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E41" w:rsidRDefault="00221E41" w:rsidP="00221E41">
      <w:pPr>
        <w:spacing w:after="0" w:line="240" w:lineRule="auto"/>
        <w:rPr>
          <w:b/>
          <w:sz w:val="28"/>
          <w:szCs w:val="28"/>
          <w:lang w:val="kk-KZ"/>
        </w:rPr>
      </w:pPr>
    </w:p>
    <w:tbl>
      <w:tblPr>
        <w:tblStyle w:val="a4"/>
        <w:tblW w:w="9340" w:type="dxa"/>
        <w:tblInd w:w="-34" w:type="dxa"/>
        <w:tblLook w:val="04A0" w:firstRow="1" w:lastRow="0" w:firstColumn="1" w:lastColumn="0" w:noHBand="0" w:noVBand="1"/>
      </w:tblPr>
      <w:tblGrid>
        <w:gridCol w:w="3373"/>
        <w:gridCol w:w="2693"/>
        <w:gridCol w:w="3274"/>
      </w:tblGrid>
      <w:tr w:rsidR="004A2140" w:rsidRPr="009A0C77" w:rsidTr="004A2140"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4A2140" w:rsidRPr="009C3DF3" w:rsidRDefault="004A2140" w:rsidP="006E5F36">
            <w:pPr>
              <w:jc w:val="center"/>
              <w:rPr>
                <w:sz w:val="18"/>
                <w:szCs w:val="18"/>
                <w:lang w:val="kk-KZ"/>
              </w:rPr>
            </w:pPr>
            <w:r w:rsidRPr="009C3DF3">
              <w:rPr>
                <w:sz w:val="18"/>
                <w:szCs w:val="18"/>
                <w:lang w:val="kk-KZ"/>
              </w:rPr>
              <w:t>ҚАЗА</w:t>
            </w:r>
            <w:r w:rsidR="009A0C77">
              <w:rPr>
                <w:sz w:val="18"/>
                <w:szCs w:val="18"/>
                <w:lang w:val="kk-KZ"/>
              </w:rPr>
              <w:t xml:space="preserve">ҚСТАНДЫҚ ШВЕЙЦАРИЯ-АМЕРИКАНДЫҚ </w:t>
            </w:r>
            <w:r w:rsidRPr="009C3DF3">
              <w:rPr>
                <w:sz w:val="18"/>
                <w:szCs w:val="18"/>
                <w:lang w:val="kk-KZ"/>
              </w:rPr>
              <w:t>КОЛЛЕДЖІ (KSA)</w:t>
            </w:r>
          </w:p>
          <w:p w:rsidR="004A2140" w:rsidRPr="009C3DF3" w:rsidRDefault="004A2140" w:rsidP="006E5F36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2140" w:rsidRPr="009C3DF3" w:rsidRDefault="004A2140" w:rsidP="006E5F36">
            <w:pPr>
              <w:jc w:val="center"/>
              <w:rPr>
                <w:sz w:val="18"/>
                <w:szCs w:val="18"/>
                <w:lang w:val="kk-KZ"/>
              </w:rPr>
            </w:pPr>
            <w:r w:rsidRPr="009C3DF3">
              <w:rPr>
                <w:noProof/>
                <w:sz w:val="28"/>
                <w:szCs w:val="28"/>
              </w:rPr>
              <w:drawing>
                <wp:inline distT="0" distB="0" distL="0" distR="0" wp14:anchorId="36B46C61" wp14:editId="42AEA393">
                  <wp:extent cx="1200150" cy="571500"/>
                  <wp:effectExtent l="0" t="0" r="0" b="0"/>
                  <wp:docPr id="2" name="Рисунок 2" descr="логотип колледжа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колледжа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4A2140" w:rsidRPr="009C3DF3" w:rsidRDefault="004A2140" w:rsidP="006E5F36">
            <w:pPr>
              <w:jc w:val="center"/>
              <w:rPr>
                <w:sz w:val="18"/>
                <w:szCs w:val="18"/>
                <w:lang w:val="kk-KZ"/>
              </w:rPr>
            </w:pPr>
            <w:r w:rsidRPr="004A2140">
              <w:rPr>
                <w:color w:val="000000"/>
                <w:sz w:val="18"/>
                <w:szCs w:val="18"/>
                <w:lang w:val="ru-RU"/>
              </w:rPr>
              <w:t>КАЗАХСТАНСКИЙ ШВЕЙЦАРСКО-АМЕРИКАНСКИЙ КОЛЛЕДЖ (</w:t>
            </w:r>
            <w:r w:rsidRPr="009C3DF3">
              <w:rPr>
                <w:color w:val="000000"/>
                <w:sz w:val="18"/>
                <w:szCs w:val="18"/>
              </w:rPr>
              <w:t>KSA</w:t>
            </w:r>
            <w:r w:rsidRPr="009C3DF3">
              <w:rPr>
                <w:color w:val="000000"/>
                <w:sz w:val="18"/>
                <w:szCs w:val="18"/>
                <w:lang w:val="kk-KZ"/>
              </w:rPr>
              <w:t>)</w:t>
            </w:r>
          </w:p>
          <w:p w:rsidR="004A2140" w:rsidRPr="009C3DF3" w:rsidRDefault="004A2140" w:rsidP="006E5F36">
            <w:pPr>
              <w:jc w:val="center"/>
              <w:rPr>
                <w:sz w:val="18"/>
                <w:szCs w:val="18"/>
                <w:lang w:val="kk-KZ"/>
              </w:rPr>
            </w:pPr>
          </w:p>
        </w:tc>
      </w:tr>
      <w:tr w:rsidR="004A2140" w:rsidRPr="009A0C77" w:rsidTr="004A2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73" w:type="dxa"/>
          </w:tcPr>
          <w:p w:rsidR="004A2140" w:rsidRPr="004A2140" w:rsidRDefault="004A2140" w:rsidP="006E5F36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4A2140" w:rsidRPr="009C3DF3" w:rsidRDefault="004A2140" w:rsidP="006E5F3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274" w:type="dxa"/>
          </w:tcPr>
          <w:p w:rsidR="004A2140" w:rsidRDefault="004A2140" w:rsidP="006E5F36">
            <w:pPr>
              <w:rPr>
                <w:sz w:val="24"/>
                <w:szCs w:val="24"/>
                <w:lang w:val="kk-KZ"/>
              </w:rPr>
            </w:pPr>
          </w:p>
          <w:p w:rsidR="009A0C77" w:rsidRDefault="009A0C77" w:rsidP="006E5F36">
            <w:pPr>
              <w:rPr>
                <w:sz w:val="24"/>
                <w:szCs w:val="24"/>
                <w:lang w:val="kk-KZ"/>
              </w:rPr>
            </w:pPr>
            <w:bookmarkStart w:id="0" w:name="_GoBack"/>
            <w:bookmarkEnd w:id="0"/>
          </w:p>
          <w:p w:rsidR="004A2140" w:rsidRPr="009A0C77" w:rsidRDefault="009A0C77" w:rsidP="009A0C77">
            <w:pPr>
              <w:jc w:val="both"/>
              <w:rPr>
                <w:i/>
                <w:sz w:val="24"/>
                <w:szCs w:val="24"/>
                <w:lang w:val="kk-KZ"/>
              </w:rPr>
            </w:pPr>
            <w:r w:rsidRPr="009A0C77">
              <w:rPr>
                <w:i/>
                <w:sz w:val="24"/>
                <w:szCs w:val="24"/>
                <w:lang w:val="kk-KZ"/>
              </w:rPr>
              <w:t>Әдістемелік кеңестің шешімімен бекітілді (2020 жылғы 28 тамызындағы №1 хаттамасы).</w:t>
            </w:r>
          </w:p>
        </w:tc>
      </w:tr>
    </w:tbl>
    <w:p w:rsidR="00221E41" w:rsidRDefault="00221E41" w:rsidP="00221E41">
      <w:pPr>
        <w:spacing w:after="0"/>
        <w:rPr>
          <w:b/>
          <w:sz w:val="16"/>
          <w:szCs w:val="16"/>
          <w:lang w:val="kk-KZ"/>
        </w:rPr>
      </w:pPr>
    </w:p>
    <w:p w:rsidR="004A2140" w:rsidRDefault="004A2140" w:rsidP="00221E41">
      <w:pPr>
        <w:spacing w:after="0"/>
        <w:rPr>
          <w:b/>
          <w:sz w:val="16"/>
          <w:szCs w:val="16"/>
          <w:lang w:val="kk-KZ"/>
        </w:rPr>
      </w:pPr>
    </w:p>
    <w:p w:rsidR="004A2140" w:rsidRDefault="004A2140" w:rsidP="00221E41">
      <w:pPr>
        <w:spacing w:after="0"/>
        <w:rPr>
          <w:b/>
          <w:sz w:val="16"/>
          <w:szCs w:val="16"/>
          <w:lang w:val="kk-KZ"/>
        </w:rPr>
      </w:pPr>
    </w:p>
    <w:p w:rsidR="004A2140" w:rsidRDefault="004A2140" w:rsidP="00221E41">
      <w:pPr>
        <w:spacing w:after="0"/>
        <w:rPr>
          <w:b/>
          <w:sz w:val="16"/>
          <w:szCs w:val="16"/>
          <w:lang w:val="kk-KZ"/>
        </w:rPr>
      </w:pPr>
    </w:p>
    <w:p w:rsidR="004A2140" w:rsidRDefault="004A2140" w:rsidP="00221E41">
      <w:pPr>
        <w:spacing w:after="0"/>
        <w:rPr>
          <w:b/>
          <w:sz w:val="16"/>
          <w:szCs w:val="16"/>
          <w:lang w:val="kk-KZ"/>
        </w:rPr>
      </w:pPr>
    </w:p>
    <w:p w:rsidR="004438C7" w:rsidRDefault="004438C7" w:rsidP="004A2140">
      <w:pPr>
        <w:spacing w:after="0" w:line="240" w:lineRule="auto"/>
        <w:rPr>
          <w:b/>
          <w:sz w:val="28"/>
          <w:szCs w:val="28"/>
          <w:lang w:val="kk-KZ"/>
        </w:rPr>
      </w:pPr>
    </w:p>
    <w:p w:rsidR="00221E41" w:rsidRDefault="00221E41" w:rsidP="00221E41">
      <w:pPr>
        <w:spacing w:after="0" w:line="240" w:lineRule="auto"/>
        <w:jc w:val="center"/>
        <w:rPr>
          <w:b/>
          <w:sz w:val="28"/>
          <w:szCs w:val="28"/>
          <w:lang w:val="kk-KZ"/>
        </w:rPr>
      </w:pPr>
    </w:p>
    <w:p w:rsidR="0087126F" w:rsidRDefault="0087126F" w:rsidP="00221E41">
      <w:pPr>
        <w:spacing w:after="0" w:line="240" w:lineRule="auto"/>
        <w:jc w:val="center"/>
        <w:rPr>
          <w:b/>
          <w:sz w:val="28"/>
          <w:szCs w:val="28"/>
          <w:lang w:val="kk-KZ"/>
        </w:rPr>
      </w:pPr>
    </w:p>
    <w:p w:rsidR="00221E41" w:rsidRPr="004438C7" w:rsidRDefault="00221E41" w:rsidP="004438C7">
      <w:pPr>
        <w:spacing w:after="0" w:line="240" w:lineRule="auto"/>
        <w:jc w:val="center"/>
        <w:rPr>
          <w:b/>
          <w:sz w:val="32"/>
          <w:szCs w:val="32"/>
          <w:lang w:val="kk-KZ"/>
        </w:rPr>
      </w:pPr>
    </w:p>
    <w:p w:rsidR="004438C7" w:rsidRPr="009A0C77" w:rsidRDefault="00B967DE" w:rsidP="004438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9A0C77">
        <w:rPr>
          <w:rFonts w:ascii="Times New Roman" w:hAnsi="Times New Roman" w:cs="Times New Roman"/>
          <w:b/>
          <w:sz w:val="32"/>
          <w:szCs w:val="32"/>
          <w:lang w:val="kk-KZ"/>
        </w:rPr>
        <w:t>ПӘНДІК ЦИКЛДІК КОМИССИЯ</w:t>
      </w:r>
      <w:r w:rsidR="004438C7" w:rsidRPr="009A0C77">
        <w:rPr>
          <w:rFonts w:ascii="Times New Roman" w:hAnsi="Times New Roman" w:cs="Times New Roman"/>
          <w:b/>
          <w:sz w:val="32"/>
          <w:szCs w:val="32"/>
          <w:lang w:val="kk-KZ"/>
        </w:rPr>
        <w:t xml:space="preserve"> ТУРАЛЫ ЕРЕЖЕ</w:t>
      </w:r>
    </w:p>
    <w:p w:rsidR="00221E41" w:rsidRPr="009A0C77" w:rsidRDefault="00B967DE" w:rsidP="004438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9A0C77">
        <w:rPr>
          <w:rFonts w:ascii="Times New Roman" w:hAnsi="Times New Roman" w:cs="Times New Roman"/>
          <w:b/>
          <w:sz w:val="32"/>
          <w:szCs w:val="32"/>
          <w:lang w:val="ru-RU"/>
        </w:rPr>
        <w:t>ПОЛОЖЕНИЕ О ПРЕДМЕТНОЙ ЦИКЛОВОЙ КОМИССИИ</w:t>
      </w:r>
    </w:p>
    <w:p w:rsidR="0087126F" w:rsidRPr="004438C7" w:rsidRDefault="0087126F" w:rsidP="004438C7">
      <w:pPr>
        <w:spacing w:after="0" w:line="240" w:lineRule="auto"/>
        <w:jc w:val="center"/>
        <w:rPr>
          <w:b/>
          <w:sz w:val="32"/>
          <w:szCs w:val="32"/>
          <w:lang w:val="ru-RU"/>
        </w:rPr>
      </w:pPr>
    </w:p>
    <w:p w:rsidR="00221E41" w:rsidRDefault="00221E41" w:rsidP="00221E41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221E41" w:rsidRDefault="00221E41" w:rsidP="00221E41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221E41" w:rsidRDefault="00221E41" w:rsidP="00221E41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221E41" w:rsidRDefault="00221E41" w:rsidP="00221E41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221E41" w:rsidRDefault="00221E41" w:rsidP="00221E41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221E41" w:rsidRDefault="00221E41" w:rsidP="00221E41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221E41" w:rsidRDefault="00221E41" w:rsidP="00221E41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221E41" w:rsidRDefault="00221E41" w:rsidP="00221E41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221E41" w:rsidRDefault="00221E41" w:rsidP="00221E41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221E41" w:rsidRDefault="00221E41" w:rsidP="00221E41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221E41" w:rsidRDefault="00221E41" w:rsidP="00221E41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221E41" w:rsidRDefault="00221E41" w:rsidP="00221E41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221E41" w:rsidRDefault="00221E41" w:rsidP="00221E41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221E41" w:rsidRDefault="00221E41" w:rsidP="00221E41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221E41" w:rsidRDefault="00221E41" w:rsidP="00221E41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221E41" w:rsidRDefault="00221E41" w:rsidP="00221E41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221E41" w:rsidRDefault="00221E41" w:rsidP="00221E41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221E41" w:rsidRDefault="00221E41" w:rsidP="00221E41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221E41" w:rsidRDefault="00221E41" w:rsidP="00221E41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221E41" w:rsidRDefault="00221E41" w:rsidP="00221E41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221E41" w:rsidRDefault="00221E41" w:rsidP="00221E41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221E41" w:rsidRDefault="00221E41" w:rsidP="00221E41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221E41" w:rsidRDefault="00221E41" w:rsidP="00221E41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221E41" w:rsidRDefault="00221E41" w:rsidP="00221E41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221E41" w:rsidRPr="004438C7" w:rsidRDefault="004438C7" w:rsidP="004438C7">
      <w:pPr>
        <w:spacing w:after="0" w:line="240" w:lineRule="auto"/>
        <w:jc w:val="center"/>
        <w:rPr>
          <w:sz w:val="28"/>
          <w:szCs w:val="28"/>
          <w:lang w:val="ru-RU"/>
        </w:rPr>
      </w:pPr>
      <w:proofErr w:type="spellStart"/>
      <w:r w:rsidRPr="004438C7">
        <w:rPr>
          <w:sz w:val="28"/>
          <w:szCs w:val="28"/>
          <w:lang w:val="ru-RU"/>
        </w:rPr>
        <w:t>Нұр-Сұлтан</w:t>
      </w:r>
      <w:proofErr w:type="spellEnd"/>
      <w:r w:rsidRPr="004438C7">
        <w:rPr>
          <w:sz w:val="28"/>
          <w:szCs w:val="28"/>
          <w:lang w:val="ru-RU"/>
        </w:rPr>
        <w:t xml:space="preserve"> -2020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21E41" w:rsidTr="00AC1A95">
        <w:tc>
          <w:tcPr>
            <w:tcW w:w="4785" w:type="dxa"/>
          </w:tcPr>
          <w:p w:rsidR="004438C7" w:rsidRPr="004438C7" w:rsidRDefault="004438C7" w:rsidP="0008487D">
            <w:pPr>
              <w:pStyle w:val="a3"/>
              <w:numPr>
                <w:ilvl w:val="0"/>
                <w:numId w:val="7"/>
              </w:numPr>
              <w:ind w:left="567"/>
              <w:jc w:val="center"/>
              <w:rPr>
                <w:b/>
                <w:sz w:val="24"/>
                <w:szCs w:val="24"/>
                <w:lang w:val="kk-KZ"/>
              </w:rPr>
            </w:pPr>
            <w:r w:rsidRPr="004438C7">
              <w:rPr>
                <w:b/>
                <w:sz w:val="24"/>
                <w:szCs w:val="24"/>
                <w:lang w:val="kk-KZ"/>
              </w:rPr>
              <w:lastRenderedPageBreak/>
              <w:t xml:space="preserve">Жалпы </w:t>
            </w:r>
            <w:r>
              <w:rPr>
                <w:b/>
                <w:sz w:val="24"/>
                <w:szCs w:val="24"/>
                <w:lang w:val="kk-KZ"/>
              </w:rPr>
              <w:t>е</w:t>
            </w:r>
            <w:r w:rsidRPr="004438C7">
              <w:rPr>
                <w:b/>
                <w:sz w:val="24"/>
                <w:szCs w:val="24"/>
                <w:lang w:val="kk-KZ"/>
              </w:rPr>
              <w:t>режелер</w:t>
            </w:r>
          </w:p>
          <w:p w:rsidR="004438C7" w:rsidRPr="004438C7" w:rsidRDefault="004438C7" w:rsidP="0008487D">
            <w:pPr>
              <w:ind w:left="567"/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3A62A4" w:rsidRDefault="009500BC" w:rsidP="0008487D">
            <w:pPr>
              <w:pStyle w:val="a3"/>
              <w:numPr>
                <w:ilvl w:val="1"/>
                <w:numId w:val="1"/>
              </w:numPr>
              <w:ind w:left="567" w:firstLine="0"/>
              <w:jc w:val="both"/>
              <w:rPr>
                <w:sz w:val="24"/>
                <w:szCs w:val="24"/>
                <w:lang w:val="kk-KZ"/>
              </w:rPr>
            </w:pPr>
            <w:r w:rsidRPr="009500BC">
              <w:rPr>
                <w:sz w:val="24"/>
                <w:szCs w:val="24"/>
                <w:lang w:val="kk-KZ"/>
              </w:rPr>
              <w:t>Пәндік цикл</w:t>
            </w:r>
            <w:r>
              <w:rPr>
                <w:sz w:val="24"/>
                <w:szCs w:val="24"/>
                <w:lang w:val="kk-KZ"/>
              </w:rPr>
              <w:t>дік</w:t>
            </w:r>
            <w:r w:rsidRPr="009500BC">
              <w:rPr>
                <w:sz w:val="24"/>
                <w:szCs w:val="24"/>
                <w:lang w:val="kk-KZ"/>
              </w:rPr>
              <w:t xml:space="preserve"> ко</w:t>
            </w:r>
            <w:r>
              <w:rPr>
                <w:sz w:val="24"/>
                <w:szCs w:val="24"/>
                <w:lang w:val="kk-KZ"/>
              </w:rPr>
              <w:t>миссия</w:t>
            </w:r>
            <w:r w:rsidRPr="009500BC">
              <w:rPr>
                <w:sz w:val="24"/>
                <w:szCs w:val="24"/>
                <w:lang w:val="kk-KZ"/>
              </w:rPr>
              <w:t xml:space="preserve"> (бұдан әрі - П</w:t>
            </w:r>
            <w:r>
              <w:rPr>
                <w:sz w:val="24"/>
                <w:szCs w:val="24"/>
                <w:lang w:val="kk-KZ"/>
              </w:rPr>
              <w:t>Ц</w:t>
            </w:r>
            <w:r w:rsidRPr="009500BC">
              <w:rPr>
                <w:sz w:val="24"/>
                <w:szCs w:val="24"/>
                <w:lang w:val="kk-KZ"/>
              </w:rPr>
              <w:t xml:space="preserve">К) - бұл бір пән </w:t>
            </w:r>
            <w:r>
              <w:rPr>
                <w:sz w:val="24"/>
                <w:szCs w:val="24"/>
                <w:lang w:val="kk-KZ"/>
              </w:rPr>
              <w:t>оқытушыларының</w:t>
            </w:r>
            <w:r w:rsidRPr="009500BC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(кәсіби модуль) </w:t>
            </w:r>
            <w:r w:rsidRPr="009500BC">
              <w:rPr>
                <w:sz w:val="24"/>
                <w:szCs w:val="24"/>
                <w:lang w:val="kk-KZ"/>
              </w:rPr>
              <w:t xml:space="preserve">немесе орта кәсіптік білімнің негізгі кәсіптік білім беру бағдарламаларын </w:t>
            </w:r>
            <w:r>
              <w:rPr>
                <w:sz w:val="24"/>
                <w:szCs w:val="24"/>
                <w:lang w:val="kk-KZ"/>
              </w:rPr>
              <w:t>жүзеге</w:t>
            </w:r>
            <w:r w:rsidRPr="009500BC">
              <w:rPr>
                <w:sz w:val="24"/>
                <w:szCs w:val="24"/>
                <w:lang w:val="kk-KZ"/>
              </w:rPr>
              <w:t xml:space="preserve"> асыратын бірқатар сабақтас пәндер мен кә</w:t>
            </w:r>
            <w:r>
              <w:rPr>
                <w:sz w:val="24"/>
                <w:szCs w:val="24"/>
                <w:lang w:val="kk-KZ"/>
              </w:rPr>
              <w:t>сіптік модульдер</w:t>
            </w:r>
            <w:r w:rsidR="003A62A4">
              <w:rPr>
                <w:sz w:val="24"/>
                <w:szCs w:val="24"/>
                <w:lang w:val="kk-KZ"/>
              </w:rPr>
              <w:t xml:space="preserve"> бойынша сабақ беретін колледж </w:t>
            </w:r>
            <w:r>
              <w:rPr>
                <w:sz w:val="24"/>
                <w:szCs w:val="24"/>
                <w:lang w:val="kk-KZ"/>
              </w:rPr>
              <w:t xml:space="preserve"> оқытушыларының </w:t>
            </w:r>
            <w:r w:rsidR="004438C7" w:rsidRPr="004438C7">
              <w:rPr>
                <w:sz w:val="24"/>
                <w:szCs w:val="24"/>
                <w:lang w:val="kk-KZ"/>
              </w:rPr>
              <w:t xml:space="preserve"> </w:t>
            </w:r>
            <w:r w:rsidR="003A62A4">
              <w:rPr>
                <w:sz w:val="24"/>
                <w:szCs w:val="24"/>
                <w:lang w:val="kk-KZ"/>
              </w:rPr>
              <w:t xml:space="preserve">кәсіби </w:t>
            </w:r>
            <w:r w:rsidRPr="009500BC">
              <w:rPr>
                <w:sz w:val="24"/>
                <w:szCs w:val="24"/>
                <w:lang w:val="kk-KZ"/>
              </w:rPr>
              <w:t>бірлестігі</w:t>
            </w:r>
            <w:r>
              <w:rPr>
                <w:sz w:val="24"/>
                <w:szCs w:val="24"/>
                <w:lang w:val="kk-KZ"/>
              </w:rPr>
              <w:t>.</w:t>
            </w:r>
            <w:r w:rsidRPr="009500BC">
              <w:rPr>
                <w:sz w:val="24"/>
                <w:szCs w:val="24"/>
                <w:lang w:val="kk-KZ"/>
              </w:rPr>
              <w:t xml:space="preserve"> </w:t>
            </w:r>
          </w:p>
          <w:p w:rsidR="004438C7" w:rsidRDefault="003A62A4" w:rsidP="0008487D">
            <w:pPr>
              <w:pStyle w:val="a3"/>
              <w:numPr>
                <w:ilvl w:val="1"/>
                <w:numId w:val="1"/>
              </w:numPr>
              <w:ind w:left="567" w:firstLine="0"/>
              <w:jc w:val="both"/>
              <w:rPr>
                <w:sz w:val="24"/>
                <w:szCs w:val="24"/>
                <w:lang w:val="kk-KZ"/>
              </w:rPr>
            </w:pPr>
            <w:r w:rsidRPr="003A62A4">
              <w:rPr>
                <w:sz w:val="24"/>
                <w:szCs w:val="24"/>
                <w:lang w:val="kk-KZ"/>
              </w:rPr>
              <w:t>Пәндік циклдік комиссия</w:t>
            </w:r>
            <w:r>
              <w:rPr>
                <w:sz w:val="24"/>
                <w:szCs w:val="24"/>
                <w:lang w:val="kk-KZ"/>
              </w:rPr>
              <w:t xml:space="preserve"> құрамында</w:t>
            </w:r>
            <w:r w:rsidRPr="003A62A4">
              <w:rPr>
                <w:sz w:val="24"/>
                <w:szCs w:val="24"/>
                <w:lang w:val="kk-KZ"/>
              </w:rPr>
              <w:t xml:space="preserve"> оқытушылар, әдіскерлер, өндірістік оқ</w:t>
            </w:r>
            <w:r>
              <w:rPr>
                <w:sz w:val="24"/>
                <w:szCs w:val="24"/>
                <w:lang w:val="kk-KZ"/>
              </w:rPr>
              <w:t>ыту шеберлері және күндізгі немесе</w:t>
            </w:r>
            <w:r w:rsidRPr="003A62A4">
              <w:rPr>
                <w:sz w:val="24"/>
                <w:szCs w:val="24"/>
                <w:lang w:val="kk-KZ"/>
              </w:rPr>
              <w:t xml:space="preserve"> сырттай </w:t>
            </w:r>
            <w:r>
              <w:rPr>
                <w:sz w:val="24"/>
                <w:szCs w:val="24"/>
                <w:lang w:val="kk-KZ"/>
              </w:rPr>
              <w:t xml:space="preserve">оқу бөлімінде </w:t>
            </w:r>
            <w:r w:rsidRPr="003A62A4">
              <w:rPr>
                <w:sz w:val="24"/>
                <w:szCs w:val="24"/>
                <w:lang w:val="kk-KZ"/>
              </w:rPr>
              <w:t xml:space="preserve">жұмыс істейтін </w:t>
            </w:r>
            <w:r w:rsidR="005F513B">
              <w:rPr>
                <w:sz w:val="24"/>
                <w:szCs w:val="24"/>
                <w:lang w:val="kk-KZ"/>
              </w:rPr>
              <w:t xml:space="preserve">басқа санаттағы </w:t>
            </w:r>
            <w:r w:rsidRPr="003A62A4">
              <w:rPr>
                <w:sz w:val="24"/>
                <w:szCs w:val="24"/>
                <w:lang w:val="kk-KZ"/>
              </w:rPr>
              <w:t>педагог қызметкерл</w:t>
            </w:r>
            <w:r>
              <w:rPr>
                <w:sz w:val="24"/>
                <w:szCs w:val="24"/>
                <w:lang w:val="kk-KZ"/>
              </w:rPr>
              <w:t xml:space="preserve">ердің </w:t>
            </w:r>
            <w:r w:rsidR="005F513B">
              <w:rPr>
                <w:sz w:val="24"/>
                <w:szCs w:val="24"/>
                <w:lang w:val="kk-KZ"/>
              </w:rPr>
              <w:t xml:space="preserve">кем дегенде үшеуі </w:t>
            </w:r>
            <w:r>
              <w:rPr>
                <w:sz w:val="24"/>
                <w:szCs w:val="24"/>
                <w:lang w:val="kk-KZ"/>
              </w:rPr>
              <w:t xml:space="preserve">болған жағдайда </w:t>
            </w:r>
            <w:r w:rsidRPr="003A62A4">
              <w:rPr>
                <w:sz w:val="24"/>
                <w:szCs w:val="24"/>
                <w:lang w:val="kk-KZ"/>
              </w:rPr>
              <w:t xml:space="preserve"> құрылады.</w:t>
            </w:r>
          </w:p>
          <w:p w:rsidR="005F513B" w:rsidRDefault="005F513B" w:rsidP="0008487D">
            <w:pPr>
              <w:pStyle w:val="a3"/>
              <w:numPr>
                <w:ilvl w:val="1"/>
                <w:numId w:val="1"/>
              </w:numPr>
              <w:ind w:left="567" w:firstLine="0"/>
              <w:jc w:val="both"/>
              <w:rPr>
                <w:sz w:val="24"/>
                <w:szCs w:val="24"/>
                <w:lang w:val="kk-KZ"/>
              </w:rPr>
            </w:pPr>
            <w:r w:rsidRPr="005F513B">
              <w:rPr>
                <w:sz w:val="24"/>
                <w:szCs w:val="24"/>
                <w:lang w:val="kk-KZ"/>
              </w:rPr>
              <w:t>Пәндік циклдік комиссиялардың тізімі, ол</w:t>
            </w:r>
            <w:r>
              <w:rPr>
                <w:sz w:val="24"/>
                <w:szCs w:val="24"/>
                <w:lang w:val="kk-KZ"/>
              </w:rPr>
              <w:t xml:space="preserve">ардың төрағалары және жеке </w:t>
            </w:r>
            <w:r w:rsidRPr="005F513B">
              <w:rPr>
                <w:sz w:val="24"/>
                <w:szCs w:val="24"/>
                <w:lang w:val="kk-KZ"/>
              </w:rPr>
              <w:t>құрамы колледж директорының бұйрығымен бір оқу жылы мерзіміне бекітіледі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5F513B" w:rsidRPr="005F513B" w:rsidRDefault="005F513B" w:rsidP="0008487D">
            <w:pPr>
              <w:pStyle w:val="a3"/>
              <w:numPr>
                <w:ilvl w:val="1"/>
                <w:numId w:val="1"/>
              </w:numPr>
              <w:ind w:left="567" w:firstLine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</w:t>
            </w:r>
            <w:r w:rsidRPr="005F513B">
              <w:rPr>
                <w:sz w:val="24"/>
                <w:szCs w:val="24"/>
                <w:lang w:val="kk-KZ"/>
              </w:rPr>
              <w:t>әндік циклдік комиссияны</w:t>
            </w:r>
            <w:r>
              <w:rPr>
                <w:sz w:val="24"/>
                <w:szCs w:val="24"/>
                <w:lang w:val="kk-KZ"/>
              </w:rPr>
              <w:t>ң</w:t>
            </w:r>
            <w:r w:rsidRPr="005F513B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жұмысын</w:t>
            </w:r>
            <w:r w:rsidRPr="005F513B">
              <w:rPr>
                <w:sz w:val="24"/>
                <w:szCs w:val="24"/>
                <w:lang w:val="kk-KZ"/>
              </w:rPr>
              <w:t xml:space="preserve"> жоспарлау және ұйымдастыру, сонымен қатар тікелей қадағалау</w:t>
            </w:r>
            <w:r>
              <w:rPr>
                <w:sz w:val="24"/>
                <w:szCs w:val="24"/>
                <w:lang w:val="kk-KZ"/>
              </w:rPr>
              <w:t xml:space="preserve">ды </w:t>
            </w:r>
            <w:r w:rsidRPr="005F513B">
              <w:rPr>
                <w:sz w:val="24"/>
                <w:szCs w:val="24"/>
                <w:lang w:val="kk-KZ"/>
              </w:rPr>
              <w:t>оның төрағасы жүзеге асырады.</w:t>
            </w:r>
          </w:p>
          <w:p w:rsidR="005F513B" w:rsidRDefault="005F513B" w:rsidP="0008487D">
            <w:pPr>
              <w:pStyle w:val="a3"/>
              <w:ind w:left="567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      ПЦ</w:t>
            </w:r>
            <w:r w:rsidRPr="005F513B">
              <w:rPr>
                <w:sz w:val="24"/>
                <w:szCs w:val="24"/>
                <w:lang w:val="kk-KZ"/>
              </w:rPr>
              <w:t xml:space="preserve">К төрағасы </w:t>
            </w:r>
            <w:r>
              <w:rPr>
                <w:sz w:val="24"/>
                <w:szCs w:val="24"/>
                <w:lang w:val="kk-KZ"/>
              </w:rPr>
              <w:t xml:space="preserve">- </w:t>
            </w:r>
            <w:r w:rsidRPr="005F513B">
              <w:rPr>
                <w:sz w:val="24"/>
                <w:szCs w:val="24"/>
                <w:lang w:val="kk-KZ"/>
              </w:rPr>
              <w:t>колледжд</w:t>
            </w:r>
            <w:r>
              <w:rPr>
                <w:sz w:val="24"/>
                <w:szCs w:val="24"/>
                <w:lang w:val="kk-KZ"/>
              </w:rPr>
              <w:t>ің әдістемелік кеңесінің мүшесі.</w:t>
            </w:r>
          </w:p>
          <w:p w:rsidR="005F513B" w:rsidRDefault="005F513B" w:rsidP="0008487D">
            <w:pPr>
              <w:pStyle w:val="a3"/>
              <w:ind w:left="567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     ПЦ</w:t>
            </w:r>
            <w:r w:rsidRPr="005F513B">
              <w:rPr>
                <w:sz w:val="24"/>
                <w:szCs w:val="24"/>
                <w:lang w:val="kk-KZ"/>
              </w:rPr>
              <w:t xml:space="preserve">К төрағасының міндеттерін </w:t>
            </w:r>
            <w:r>
              <w:rPr>
                <w:sz w:val="24"/>
                <w:szCs w:val="24"/>
                <w:lang w:val="kk-KZ"/>
              </w:rPr>
              <w:t xml:space="preserve">атқарғаны үшін </w:t>
            </w:r>
            <w:r w:rsidRPr="005F513B">
              <w:rPr>
                <w:sz w:val="24"/>
                <w:szCs w:val="24"/>
                <w:lang w:val="kk-KZ"/>
              </w:rPr>
              <w:t xml:space="preserve"> белгіленген тәрт</w:t>
            </w:r>
            <w:r>
              <w:rPr>
                <w:sz w:val="24"/>
                <w:szCs w:val="24"/>
                <w:lang w:val="kk-KZ"/>
              </w:rPr>
              <w:t>іппен қосымша ақы төленуі тиіс</w:t>
            </w:r>
            <w:r w:rsidRPr="005F513B">
              <w:rPr>
                <w:sz w:val="24"/>
                <w:szCs w:val="24"/>
                <w:lang w:val="kk-KZ"/>
              </w:rPr>
              <w:t>.</w:t>
            </w:r>
          </w:p>
          <w:p w:rsidR="005F513B" w:rsidRPr="004A2140" w:rsidRDefault="004A2140" w:rsidP="0008487D">
            <w:pPr>
              <w:pStyle w:val="a3"/>
              <w:numPr>
                <w:ilvl w:val="1"/>
                <w:numId w:val="1"/>
              </w:numPr>
              <w:ind w:left="567" w:firstLine="360"/>
              <w:jc w:val="both"/>
              <w:rPr>
                <w:sz w:val="24"/>
                <w:szCs w:val="24"/>
                <w:lang w:val="kk-KZ"/>
              </w:rPr>
            </w:pPr>
            <w:r w:rsidRPr="004A2140">
              <w:rPr>
                <w:sz w:val="24"/>
                <w:szCs w:val="24"/>
                <w:lang w:val="kk-KZ"/>
              </w:rPr>
              <w:t>Пәндік циклдік комиссия</w:t>
            </w:r>
            <w:r>
              <w:rPr>
                <w:sz w:val="24"/>
                <w:szCs w:val="24"/>
                <w:lang w:val="kk-KZ"/>
              </w:rPr>
              <w:t xml:space="preserve">лардың жұмысына жалпы басшылық жүргізу </w:t>
            </w:r>
            <w:r w:rsidRPr="004A2140">
              <w:rPr>
                <w:sz w:val="24"/>
                <w:szCs w:val="24"/>
                <w:lang w:val="kk-KZ"/>
              </w:rPr>
              <w:t xml:space="preserve"> директордың оқу-әдістем</w:t>
            </w:r>
            <w:r>
              <w:rPr>
                <w:sz w:val="24"/>
                <w:szCs w:val="24"/>
                <w:lang w:val="kk-KZ"/>
              </w:rPr>
              <w:t>елік жұмыс жөніндегі орынбасарына жүктеледі.</w:t>
            </w:r>
          </w:p>
          <w:p w:rsidR="005F513B" w:rsidRDefault="005F513B" w:rsidP="0008487D">
            <w:pPr>
              <w:pStyle w:val="a3"/>
              <w:ind w:left="567"/>
              <w:jc w:val="both"/>
              <w:rPr>
                <w:sz w:val="24"/>
                <w:szCs w:val="24"/>
                <w:lang w:val="kk-KZ"/>
              </w:rPr>
            </w:pPr>
          </w:p>
          <w:p w:rsidR="004A2140" w:rsidRPr="004A2140" w:rsidRDefault="004A2140" w:rsidP="0008487D">
            <w:pPr>
              <w:pStyle w:val="a3"/>
              <w:numPr>
                <w:ilvl w:val="0"/>
                <w:numId w:val="1"/>
              </w:numPr>
              <w:ind w:left="567"/>
              <w:jc w:val="center"/>
              <w:rPr>
                <w:b/>
                <w:sz w:val="24"/>
                <w:szCs w:val="24"/>
                <w:lang w:val="kk-KZ"/>
              </w:rPr>
            </w:pPr>
            <w:r w:rsidRPr="004A2140">
              <w:rPr>
                <w:b/>
                <w:sz w:val="24"/>
                <w:szCs w:val="24"/>
                <w:lang w:val="kk-KZ"/>
              </w:rPr>
              <w:t>Ұйымдастыру мәселелері</w:t>
            </w:r>
          </w:p>
          <w:p w:rsidR="004A2140" w:rsidRPr="000E181D" w:rsidRDefault="004A2140" w:rsidP="0008487D">
            <w:pPr>
              <w:pStyle w:val="a3"/>
              <w:ind w:left="567"/>
              <w:jc w:val="both"/>
              <w:rPr>
                <w:sz w:val="16"/>
                <w:szCs w:val="16"/>
                <w:lang w:val="kk-KZ"/>
              </w:rPr>
            </w:pPr>
          </w:p>
          <w:p w:rsidR="004A2140" w:rsidRDefault="004A2140" w:rsidP="0008487D">
            <w:pPr>
              <w:pStyle w:val="a3"/>
              <w:numPr>
                <w:ilvl w:val="1"/>
                <w:numId w:val="1"/>
              </w:numPr>
              <w:ind w:left="567" w:firstLine="426"/>
              <w:jc w:val="both"/>
              <w:rPr>
                <w:sz w:val="24"/>
                <w:szCs w:val="24"/>
                <w:lang w:val="kk-KZ"/>
              </w:rPr>
            </w:pPr>
            <w:r w:rsidRPr="004A2140">
              <w:rPr>
                <w:sz w:val="24"/>
                <w:szCs w:val="24"/>
                <w:lang w:val="kk-KZ"/>
              </w:rPr>
              <w:t>Пәндік циклдік комиссияның құрамы, комиссия төрағасы мен мүшелерінің өкілеттіктері осы Ережемен айқындалады.</w:t>
            </w:r>
          </w:p>
          <w:p w:rsidR="004A2140" w:rsidRDefault="001146D7" w:rsidP="0008487D">
            <w:pPr>
              <w:pStyle w:val="a3"/>
              <w:numPr>
                <w:ilvl w:val="1"/>
                <w:numId w:val="1"/>
              </w:numPr>
              <w:ind w:left="567" w:firstLine="426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1146D7">
              <w:rPr>
                <w:sz w:val="24"/>
                <w:szCs w:val="24"/>
                <w:lang w:val="kk-KZ"/>
              </w:rPr>
              <w:t>Әрбір пәндік циклдік комиссия өз жұмысын оқытушылар құрамының мүдделерін ескере отырып, ғылыми сипат, жариялылық қағидаттары негізінде жасайды.</w:t>
            </w:r>
          </w:p>
          <w:p w:rsidR="004A2140" w:rsidRPr="0008487D" w:rsidRDefault="004A2140" w:rsidP="0008487D">
            <w:pPr>
              <w:jc w:val="both"/>
              <w:rPr>
                <w:sz w:val="16"/>
                <w:szCs w:val="16"/>
                <w:lang w:val="kk-KZ"/>
              </w:rPr>
            </w:pPr>
          </w:p>
          <w:p w:rsidR="001146D7" w:rsidRPr="001146D7" w:rsidRDefault="001146D7" w:rsidP="0008487D">
            <w:pPr>
              <w:ind w:left="567"/>
              <w:jc w:val="center"/>
              <w:rPr>
                <w:b/>
                <w:sz w:val="24"/>
                <w:szCs w:val="24"/>
                <w:lang w:val="kk-KZ"/>
              </w:rPr>
            </w:pPr>
            <w:r w:rsidRPr="001146D7">
              <w:rPr>
                <w:b/>
                <w:sz w:val="24"/>
                <w:szCs w:val="24"/>
                <w:lang w:val="kk-KZ"/>
              </w:rPr>
              <w:t>3. Жұмыстың негізгі мазмұны</w:t>
            </w:r>
          </w:p>
          <w:p w:rsidR="001146D7" w:rsidRPr="000E181D" w:rsidRDefault="001146D7" w:rsidP="0008487D">
            <w:pPr>
              <w:pStyle w:val="a3"/>
              <w:ind w:left="567"/>
              <w:rPr>
                <w:b/>
                <w:sz w:val="16"/>
                <w:szCs w:val="16"/>
                <w:lang w:val="kk-KZ"/>
              </w:rPr>
            </w:pPr>
          </w:p>
          <w:p w:rsidR="004A2140" w:rsidRDefault="0008487D" w:rsidP="0008487D">
            <w:pPr>
              <w:pStyle w:val="a3"/>
              <w:ind w:left="567" w:hanging="567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      </w:t>
            </w:r>
            <w:r w:rsidR="001146D7">
              <w:rPr>
                <w:sz w:val="24"/>
                <w:szCs w:val="24"/>
                <w:lang w:val="kk-KZ"/>
              </w:rPr>
              <w:t>3.1. ПЦК</w:t>
            </w:r>
            <w:r w:rsidR="001146D7" w:rsidRPr="001146D7">
              <w:rPr>
                <w:sz w:val="24"/>
                <w:szCs w:val="24"/>
                <w:lang w:val="kk-KZ"/>
              </w:rPr>
              <w:t xml:space="preserve"> төрағалары басқаратын пәндік цикл комиссиялары:</w:t>
            </w:r>
          </w:p>
          <w:p w:rsidR="000E181D" w:rsidRDefault="000E181D" w:rsidP="0008487D">
            <w:pPr>
              <w:pStyle w:val="a3"/>
              <w:numPr>
                <w:ilvl w:val="0"/>
                <w:numId w:val="23"/>
              </w:numPr>
              <w:jc w:val="both"/>
              <w:rPr>
                <w:sz w:val="24"/>
                <w:szCs w:val="24"/>
                <w:lang w:val="kk-KZ"/>
              </w:rPr>
            </w:pPr>
            <w:r w:rsidRPr="000E181D">
              <w:rPr>
                <w:sz w:val="24"/>
                <w:szCs w:val="24"/>
                <w:lang w:val="kk-KZ"/>
              </w:rPr>
              <w:lastRenderedPageBreak/>
              <w:t>оқу процесінің нәтижелеріне проблемалық талдау жүргізу;</w:t>
            </w:r>
          </w:p>
          <w:p w:rsidR="000E181D" w:rsidRDefault="000E181D" w:rsidP="0008487D">
            <w:pPr>
              <w:pStyle w:val="a3"/>
              <w:numPr>
                <w:ilvl w:val="0"/>
                <w:numId w:val="23"/>
              </w:numPr>
              <w:jc w:val="both"/>
              <w:rPr>
                <w:sz w:val="24"/>
                <w:szCs w:val="24"/>
                <w:lang w:val="kk-KZ"/>
              </w:rPr>
            </w:pPr>
            <w:r w:rsidRPr="000E181D">
              <w:rPr>
                <w:sz w:val="24"/>
                <w:szCs w:val="24"/>
                <w:lang w:val="kk-KZ"/>
              </w:rPr>
              <w:t>оқу-бағдарламалық құжаттаманың мазмұны мен құрылымын өзгерту, оны оқу-әдістемелік қамтамасыз ету, орта кәсіптік білім берудің кәсіптік білім беру бағдарламаларының көлемі мен мазмұнына қойылатын талаптарды түзету бойынша ұсыныстар енгізу.</w:t>
            </w:r>
          </w:p>
          <w:p w:rsidR="000E181D" w:rsidRDefault="000E181D" w:rsidP="0008487D">
            <w:pPr>
              <w:pStyle w:val="a3"/>
              <w:numPr>
                <w:ilvl w:val="0"/>
                <w:numId w:val="23"/>
              </w:numPr>
              <w:jc w:val="both"/>
              <w:rPr>
                <w:sz w:val="24"/>
                <w:szCs w:val="24"/>
                <w:lang w:val="kk-KZ"/>
              </w:rPr>
            </w:pPr>
            <w:r w:rsidRPr="000E181D">
              <w:rPr>
                <w:sz w:val="24"/>
                <w:szCs w:val="24"/>
                <w:lang w:val="kk-KZ"/>
              </w:rPr>
              <w:t>студенттердің оқу материалын талаптарға сәйкес игеруін қамтамасыз ететін пәндер мен кәсіптік модульдердің жұмыс оқу жоспарларына оқытушылар енгізген елеулі өзгерістерге алғашқы сараптама жүргізу;</w:t>
            </w:r>
          </w:p>
          <w:p w:rsidR="000370F8" w:rsidRPr="000370F8" w:rsidRDefault="000E181D" w:rsidP="0008487D">
            <w:pPr>
              <w:pStyle w:val="a3"/>
              <w:numPr>
                <w:ilvl w:val="0"/>
                <w:numId w:val="23"/>
              </w:numPr>
              <w:jc w:val="both"/>
              <w:rPr>
                <w:sz w:val="24"/>
                <w:szCs w:val="24"/>
                <w:lang w:val="kk-KZ"/>
              </w:rPr>
            </w:pPr>
            <w:r w:rsidRPr="000E181D">
              <w:rPr>
                <w:sz w:val="24"/>
                <w:szCs w:val="24"/>
                <w:lang w:val="kk-KZ"/>
              </w:rPr>
              <w:t>оқытушыларды оқу-әдістемелік, оқу-өндірістік қызметтегі озық тәжірибе нәтижелерін ғылыми түсінуге және жалпылауға ынталандыратын инновациялық үдеріске тарту;</w:t>
            </w:r>
          </w:p>
          <w:p w:rsidR="000E181D" w:rsidRDefault="000370F8" w:rsidP="0008487D">
            <w:pPr>
              <w:pStyle w:val="a3"/>
              <w:numPr>
                <w:ilvl w:val="0"/>
                <w:numId w:val="23"/>
              </w:num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оқытушыларға</w:t>
            </w:r>
            <w:r w:rsidRPr="000370F8">
              <w:rPr>
                <w:sz w:val="24"/>
                <w:szCs w:val="24"/>
                <w:lang w:val="kk-KZ"/>
              </w:rPr>
              <w:t xml:space="preserve"> көмектесетін әдістемелік нұсқаулар дайындау, олардың дамуы мен оқу үдерісіне енгізілуін ұйымдастыру туралы шешім қабылдау;</w:t>
            </w:r>
          </w:p>
          <w:p w:rsidR="000370F8" w:rsidRDefault="000370F8" w:rsidP="0008487D">
            <w:pPr>
              <w:pStyle w:val="a3"/>
              <w:numPr>
                <w:ilvl w:val="0"/>
                <w:numId w:val="23"/>
              </w:numPr>
              <w:jc w:val="both"/>
              <w:rPr>
                <w:sz w:val="24"/>
                <w:szCs w:val="24"/>
                <w:lang w:val="kk-KZ"/>
              </w:rPr>
            </w:pPr>
            <w:r w:rsidRPr="000370F8">
              <w:rPr>
                <w:sz w:val="24"/>
                <w:szCs w:val="24"/>
                <w:lang w:val="kk-KZ"/>
              </w:rPr>
              <w:t>тиісті пәндерді, кәсіби модульдерді және оқыту курстарын жақсы меңгеру үшін студенттерге арналған нұсқаулықтар әзірлеу;</w:t>
            </w:r>
          </w:p>
          <w:p w:rsidR="000E181D" w:rsidRDefault="000370F8" w:rsidP="0008487D">
            <w:pPr>
              <w:pStyle w:val="a3"/>
              <w:numPr>
                <w:ilvl w:val="0"/>
                <w:numId w:val="23"/>
              </w:numPr>
              <w:jc w:val="both"/>
              <w:rPr>
                <w:sz w:val="24"/>
                <w:szCs w:val="24"/>
                <w:lang w:val="kk-KZ"/>
              </w:rPr>
            </w:pPr>
            <w:r w:rsidRPr="000370F8">
              <w:rPr>
                <w:sz w:val="24"/>
                <w:szCs w:val="24"/>
                <w:lang w:val="kk-KZ"/>
              </w:rPr>
              <w:t>жас оқытушыларға арналған әдістемелік семинарлардың жұмысын ұйымдастыру;</w:t>
            </w:r>
          </w:p>
          <w:p w:rsidR="000370F8" w:rsidRDefault="000370F8" w:rsidP="0008487D">
            <w:pPr>
              <w:pStyle w:val="a3"/>
              <w:numPr>
                <w:ilvl w:val="0"/>
                <w:numId w:val="23"/>
              </w:numPr>
              <w:jc w:val="both"/>
              <w:rPr>
                <w:sz w:val="24"/>
                <w:szCs w:val="24"/>
                <w:lang w:val="kk-KZ"/>
              </w:rPr>
            </w:pPr>
            <w:r w:rsidRPr="000370F8">
              <w:rPr>
                <w:sz w:val="24"/>
                <w:szCs w:val="24"/>
                <w:lang w:val="kk-KZ"/>
              </w:rPr>
              <w:t>студенттерді өздеріне қол жетімді ғылыми-зерттеу жұмыстарына тарту;</w:t>
            </w:r>
          </w:p>
          <w:p w:rsidR="000E181D" w:rsidRDefault="000370F8" w:rsidP="0008487D">
            <w:pPr>
              <w:pStyle w:val="a3"/>
              <w:numPr>
                <w:ilvl w:val="0"/>
                <w:numId w:val="23"/>
              </w:numPr>
              <w:jc w:val="both"/>
              <w:rPr>
                <w:sz w:val="24"/>
                <w:szCs w:val="24"/>
                <w:lang w:val="kk-KZ"/>
              </w:rPr>
            </w:pPr>
            <w:r w:rsidRPr="000370F8">
              <w:rPr>
                <w:sz w:val="24"/>
                <w:szCs w:val="24"/>
                <w:lang w:val="kk-KZ"/>
              </w:rPr>
              <w:t>пәндік цикл комиссиясының жетекшілігіндегі пәндер мен кәсіби модульдер бойынша сыныптан тыс жұмыстарды үйлестіру, пәндік апталарды, олимпиадаларды және басқа да сыныптан тыс жұмыстарды өткізу;</w:t>
            </w:r>
          </w:p>
          <w:p w:rsidR="000E181D" w:rsidRPr="000370F8" w:rsidRDefault="000370F8" w:rsidP="0008487D">
            <w:pPr>
              <w:ind w:firstLine="567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3.2. Пәндік циклдік комиссия төрағалары:</w:t>
            </w:r>
          </w:p>
          <w:p w:rsidR="001146D7" w:rsidRDefault="001146D7" w:rsidP="0008487D">
            <w:pPr>
              <w:pStyle w:val="a3"/>
              <w:numPr>
                <w:ilvl w:val="0"/>
                <w:numId w:val="24"/>
              </w:numPr>
              <w:jc w:val="both"/>
              <w:rPr>
                <w:sz w:val="24"/>
                <w:szCs w:val="24"/>
                <w:lang w:val="kk-KZ"/>
              </w:rPr>
            </w:pPr>
            <w:r w:rsidRPr="001146D7">
              <w:rPr>
                <w:sz w:val="24"/>
                <w:szCs w:val="24"/>
                <w:lang w:val="kk-KZ"/>
              </w:rPr>
              <w:t>әдістемелік және педагогикалық кеңестерде оқу процесін же</w:t>
            </w:r>
            <w:r w:rsidR="000370F8">
              <w:rPr>
                <w:sz w:val="24"/>
                <w:szCs w:val="24"/>
                <w:lang w:val="kk-KZ"/>
              </w:rPr>
              <w:t>тілдіру бойынша ұсыныстар енгізеді</w:t>
            </w:r>
            <w:r w:rsidRPr="001146D7">
              <w:rPr>
                <w:sz w:val="24"/>
                <w:szCs w:val="24"/>
                <w:lang w:val="kk-KZ"/>
              </w:rPr>
              <w:t>;</w:t>
            </w:r>
          </w:p>
          <w:p w:rsidR="001146D7" w:rsidRDefault="001146D7" w:rsidP="0008487D">
            <w:pPr>
              <w:pStyle w:val="a3"/>
              <w:numPr>
                <w:ilvl w:val="0"/>
                <w:numId w:val="24"/>
              </w:numPr>
              <w:jc w:val="both"/>
              <w:rPr>
                <w:sz w:val="24"/>
                <w:szCs w:val="24"/>
                <w:lang w:val="kk-KZ"/>
              </w:rPr>
            </w:pPr>
            <w:r w:rsidRPr="001146D7">
              <w:rPr>
                <w:sz w:val="24"/>
                <w:szCs w:val="24"/>
                <w:lang w:val="kk-KZ"/>
              </w:rPr>
              <w:t>оқу, оқу-өндірістік қызмет мәселелері бойынша директордың оқу-әдістемелік, оқу-өндірістік және өндірістік жұмыс жөнін</w:t>
            </w:r>
            <w:r w:rsidR="000370F8">
              <w:rPr>
                <w:sz w:val="24"/>
                <w:szCs w:val="24"/>
                <w:lang w:val="kk-KZ"/>
              </w:rPr>
              <w:t>дегі орынбасарларынан кеңес алады</w:t>
            </w:r>
            <w:r w:rsidRPr="001146D7">
              <w:rPr>
                <w:sz w:val="24"/>
                <w:szCs w:val="24"/>
                <w:lang w:val="kk-KZ"/>
              </w:rPr>
              <w:t>;</w:t>
            </w:r>
          </w:p>
          <w:p w:rsidR="004A2140" w:rsidRDefault="001146D7" w:rsidP="0008487D">
            <w:pPr>
              <w:pStyle w:val="a3"/>
              <w:numPr>
                <w:ilvl w:val="0"/>
                <w:numId w:val="26"/>
              </w:numPr>
              <w:jc w:val="both"/>
              <w:rPr>
                <w:sz w:val="24"/>
                <w:szCs w:val="24"/>
                <w:lang w:val="kk-KZ"/>
              </w:rPr>
            </w:pPr>
            <w:r w:rsidRPr="001146D7">
              <w:rPr>
                <w:sz w:val="24"/>
                <w:szCs w:val="24"/>
                <w:lang w:val="kk-KZ"/>
              </w:rPr>
              <w:t xml:space="preserve">пәндік циклдік комиссия мүшелерін </w:t>
            </w:r>
            <w:r w:rsidRPr="001146D7">
              <w:rPr>
                <w:sz w:val="24"/>
                <w:szCs w:val="24"/>
                <w:lang w:val="kk-KZ"/>
              </w:rPr>
              <w:lastRenderedPageBreak/>
              <w:t>жұмыстағы жетістігі, жаңашылдыққа қатысқаны және т.б. үшін</w:t>
            </w:r>
            <w:r w:rsidR="000370F8">
              <w:rPr>
                <w:sz w:val="24"/>
                <w:szCs w:val="24"/>
                <w:lang w:val="kk-KZ"/>
              </w:rPr>
              <w:t xml:space="preserve"> марапаттау туралы мәселе көтереді</w:t>
            </w:r>
            <w:r w:rsidRPr="001146D7">
              <w:rPr>
                <w:sz w:val="24"/>
                <w:szCs w:val="24"/>
                <w:lang w:val="kk-KZ"/>
              </w:rPr>
              <w:t>;</w:t>
            </w:r>
          </w:p>
          <w:p w:rsidR="000E181D" w:rsidRDefault="001146D7" w:rsidP="0008487D">
            <w:pPr>
              <w:pStyle w:val="a3"/>
              <w:numPr>
                <w:ilvl w:val="0"/>
                <w:numId w:val="26"/>
              </w:numPr>
              <w:jc w:val="both"/>
              <w:rPr>
                <w:sz w:val="24"/>
                <w:szCs w:val="24"/>
                <w:lang w:val="kk-KZ"/>
              </w:rPr>
            </w:pPr>
            <w:r w:rsidRPr="001146D7">
              <w:rPr>
                <w:sz w:val="24"/>
                <w:szCs w:val="24"/>
                <w:lang w:val="kk-KZ"/>
              </w:rPr>
              <w:t xml:space="preserve">пәндік цикл комиссиясының құрамында </w:t>
            </w:r>
            <w:r>
              <w:rPr>
                <w:sz w:val="24"/>
                <w:szCs w:val="24"/>
                <w:lang w:val="kk-KZ"/>
              </w:rPr>
              <w:t>оқытушыларды</w:t>
            </w:r>
            <w:r w:rsidRPr="001146D7">
              <w:rPr>
                <w:sz w:val="24"/>
                <w:szCs w:val="24"/>
                <w:lang w:val="kk-KZ"/>
              </w:rPr>
              <w:t xml:space="preserve"> аттестаттау</w:t>
            </w:r>
            <w:r w:rsidR="000370F8">
              <w:rPr>
                <w:sz w:val="24"/>
                <w:szCs w:val="24"/>
                <w:lang w:val="kk-KZ"/>
              </w:rPr>
              <w:t xml:space="preserve"> бойынша өз ұсыныстарын дайындайды</w:t>
            </w:r>
            <w:r w:rsidRPr="001146D7">
              <w:rPr>
                <w:sz w:val="24"/>
                <w:szCs w:val="24"/>
                <w:lang w:val="kk-KZ"/>
              </w:rPr>
              <w:t>;</w:t>
            </w:r>
          </w:p>
          <w:p w:rsidR="004A2140" w:rsidRDefault="001146D7" w:rsidP="0008487D">
            <w:pPr>
              <w:pStyle w:val="a3"/>
              <w:numPr>
                <w:ilvl w:val="0"/>
                <w:numId w:val="26"/>
              </w:numPr>
              <w:jc w:val="both"/>
              <w:rPr>
                <w:sz w:val="24"/>
                <w:szCs w:val="24"/>
                <w:lang w:val="kk-KZ"/>
              </w:rPr>
            </w:pPr>
            <w:r w:rsidRPr="000E181D">
              <w:rPr>
                <w:sz w:val="24"/>
                <w:szCs w:val="24"/>
                <w:lang w:val="kk-KZ"/>
              </w:rPr>
              <w:t>пәндік (циклдік) комиссия шеңберінде жасалған оқу-әдістемелік материалда</w:t>
            </w:r>
            <w:r w:rsidR="000370F8">
              <w:rPr>
                <w:sz w:val="24"/>
                <w:szCs w:val="24"/>
                <w:lang w:val="kk-KZ"/>
              </w:rPr>
              <w:t>рды жариялау туралы сұрақтар қояды</w:t>
            </w:r>
            <w:r w:rsidRPr="000E181D">
              <w:rPr>
                <w:sz w:val="24"/>
                <w:szCs w:val="24"/>
                <w:lang w:val="kk-KZ"/>
              </w:rPr>
              <w:t>;</w:t>
            </w:r>
          </w:p>
          <w:p w:rsidR="000E181D" w:rsidRDefault="000E181D" w:rsidP="0008487D">
            <w:pPr>
              <w:pStyle w:val="a3"/>
              <w:numPr>
                <w:ilvl w:val="0"/>
                <w:numId w:val="26"/>
              </w:num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колледж </w:t>
            </w:r>
            <w:r w:rsidRPr="000E181D">
              <w:rPr>
                <w:sz w:val="24"/>
                <w:szCs w:val="24"/>
                <w:lang w:val="kk-KZ"/>
              </w:rPr>
              <w:t>оқытушыларына</w:t>
            </w:r>
            <w:r>
              <w:rPr>
                <w:sz w:val="24"/>
                <w:szCs w:val="24"/>
                <w:lang w:val="kk-KZ"/>
              </w:rPr>
              <w:t xml:space="preserve"> колледжішілік</w:t>
            </w:r>
            <w:r w:rsidRPr="000E181D">
              <w:rPr>
                <w:sz w:val="24"/>
                <w:szCs w:val="24"/>
                <w:lang w:val="kk-KZ"/>
              </w:rPr>
              <w:t xml:space="preserve">, </w:t>
            </w:r>
            <w:r>
              <w:rPr>
                <w:sz w:val="24"/>
                <w:szCs w:val="24"/>
                <w:lang w:val="kk-KZ"/>
              </w:rPr>
              <w:t>сонымен қатар</w:t>
            </w:r>
            <w:r w:rsidRPr="000E181D">
              <w:rPr>
                <w:sz w:val="24"/>
                <w:szCs w:val="24"/>
                <w:lang w:val="kk-KZ"/>
              </w:rPr>
              <w:t xml:space="preserve"> колледжден тыс жерде, біліктілікті а</w:t>
            </w:r>
            <w:r w:rsidR="000370F8">
              <w:rPr>
                <w:sz w:val="24"/>
                <w:szCs w:val="24"/>
                <w:lang w:val="kk-KZ"/>
              </w:rPr>
              <w:t>рттырудың түрлі формаларын ұсынады</w:t>
            </w:r>
            <w:r w:rsidRPr="000E181D">
              <w:rPr>
                <w:sz w:val="24"/>
                <w:szCs w:val="24"/>
                <w:lang w:val="kk-KZ"/>
              </w:rPr>
              <w:t>.</w:t>
            </w:r>
          </w:p>
          <w:p w:rsidR="000E181D" w:rsidRPr="000E181D" w:rsidRDefault="0008487D" w:rsidP="0008487D">
            <w:pPr>
              <w:pStyle w:val="a3"/>
              <w:ind w:left="567" w:hanging="284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="000E181D">
              <w:rPr>
                <w:sz w:val="24"/>
                <w:szCs w:val="24"/>
                <w:lang w:val="kk-KZ"/>
              </w:rPr>
              <w:t xml:space="preserve">3.3. </w:t>
            </w:r>
            <w:r w:rsidR="000E181D" w:rsidRPr="000E181D">
              <w:rPr>
                <w:sz w:val="24"/>
                <w:szCs w:val="24"/>
                <w:lang w:val="kk-KZ"/>
              </w:rPr>
              <w:t>Пәндік цикл комиссиялары өз жұмысында педагогикалық және әдістемелік кеңестерге есеп береді.</w:t>
            </w:r>
          </w:p>
          <w:p w:rsidR="004A2140" w:rsidRDefault="004A2140" w:rsidP="0008487D">
            <w:pPr>
              <w:pStyle w:val="a3"/>
              <w:ind w:left="567"/>
              <w:jc w:val="both"/>
              <w:rPr>
                <w:sz w:val="24"/>
                <w:szCs w:val="24"/>
                <w:lang w:val="kk-KZ"/>
              </w:rPr>
            </w:pPr>
          </w:p>
          <w:p w:rsidR="000E38D7" w:rsidRDefault="001C1FCE" w:rsidP="0008487D">
            <w:pPr>
              <w:pStyle w:val="a3"/>
              <w:numPr>
                <w:ilvl w:val="0"/>
                <w:numId w:val="21"/>
              </w:numPr>
              <w:ind w:left="567"/>
              <w:jc w:val="center"/>
              <w:rPr>
                <w:b/>
                <w:sz w:val="24"/>
                <w:szCs w:val="24"/>
                <w:lang w:val="kk-KZ"/>
              </w:rPr>
            </w:pPr>
            <w:r w:rsidRPr="001C1FCE">
              <w:rPr>
                <w:b/>
                <w:sz w:val="24"/>
                <w:szCs w:val="24"/>
                <w:lang w:val="kk-KZ"/>
              </w:rPr>
              <w:t>Құжаттама және есеп</w:t>
            </w:r>
          </w:p>
          <w:p w:rsidR="001C1FCE" w:rsidRDefault="001C1FCE" w:rsidP="0008487D">
            <w:pPr>
              <w:pStyle w:val="a3"/>
              <w:ind w:left="567"/>
              <w:rPr>
                <w:b/>
                <w:sz w:val="24"/>
                <w:szCs w:val="24"/>
                <w:lang w:val="kk-KZ"/>
              </w:rPr>
            </w:pPr>
          </w:p>
          <w:p w:rsidR="001C1FCE" w:rsidRDefault="0008487D" w:rsidP="0008487D">
            <w:pPr>
              <w:pStyle w:val="a3"/>
              <w:numPr>
                <w:ilvl w:val="1"/>
                <w:numId w:val="21"/>
              </w:numPr>
              <w:ind w:left="284" w:firstLine="283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</w:t>
            </w:r>
            <w:r w:rsidR="001C1FCE" w:rsidRPr="001C1FCE">
              <w:rPr>
                <w:sz w:val="24"/>
                <w:szCs w:val="24"/>
                <w:lang w:val="kk-KZ"/>
              </w:rPr>
              <w:t>Әр пәндік циклдік комиссия, колледж ісінің номенклатурасына сәйкес, келесі құжаттарды жүргізеді:</w:t>
            </w:r>
          </w:p>
          <w:p w:rsidR="001C1FCE" w:rsidRPr="001C1FCE" w:rsidRDefault="001C1FCE" w:rsidP="0008487D">
            <w:pPr>
              <w:pStyle w:val="a3"/>
              <w:numPr>
                <w:ilvl w:val="0"/>
                <w:numId w:val="22"/>
              </w:numPr>
              <w:ind w:left="709" w:hanging="283"/>
              <w:jc w:val="both"/>
              <w:rPr>
                <w:sz w:val="24"/>
                <w:szCs w:val="24"/>
                <w:lang w:val="kk-KZ"/>
              </w:rPr>
            </w:pPr>
            <w:r w:rsidRPr="001C1FCE">
              <w:rPr>
                <w:sz w:val="24"/>
                <w:szCs w:val="24"/>
                <w:lang w:val="kk-KZ"/>
              </w:rPr>
              <w:t>оқу жылына арналған жұмыс жоспары;</w:t>
            </w:r>
          </w:p>
          <w:p w:rsidR="001C1FCE" w:rsidRPr="001C1FCE" w:rsidRDefault="001C1FCE" w:rsidP="0008487D">
            <w:pPr>
              <w:pStyle w:val="a3"/>
              <w:numPr>
                <w:ilvl w:val="0"/>
                <w:numId w:val="22"/>
              </w:numPr>
              <w:ind w:left="709" w:hanging="283"/>
              <w:jc w:val="both"/>
              <w:rPr>
                <w:sz w:val="24"/>
                <w:szCs w:val="24"/>
                <w:lang w:val="kk-KZ"/>
              </w:rPr>
            </w:pPr>
            <w:r w:rsidRPr="001C1FCE">
              <w:rPr>
                <w:sz w:val="24"/>
                <w:szCs w:val="24"/>
                <w:lang w:val="kk-KZ"/>
              </w:rPr>
              <w:t>комиссияның құрамына кіретін ағымдағы оқу жылында жарамды барлық оқу-әдістемелік құжаттардың бақылау</w:t>
            </w:r>
            <w:r>
              <w:rPr>
                <w:sz w:val="24"/>
                <w:szCs w:val="24"/>
                <w:lang w:val="kk-KZ"/>
              </w:rPr>
              <w:t xml:space="preserve"> экземплярлары</w:t>
            </w:r>
            <w:r w:rsidRPr="001C1FCE">
              <w:rPr>
                <w:sz w:val="24"/>
                <w:szCs w:val="24"/>
                <w:lang w:val="kk-KZ"/>
              </w:rPr>
              <w:t>;</w:t>
            </w:r>
          </w:p>
          <w:p w:rsidR="001C1FCE" w:rsidRPr="001C1FCE" w:rsidRDefault="001C1FCE" w:rsidP="0008487D">
            <w:pPr>
              <w:pStyle w:val="a3"/>
              <w:numPr>
                <w:ilvl w:val="0"/>
                <w:numId w:val="22"/>
              </w:numPr>
              <w:ind w:left="709" w:hanging="283"/>
              <w:jc w:val="both"/>
              <w:rPr>
                <w:sz w:val="24"/>
                <w:szCs w:val="24"/>
                <w:lang w:val="kk-KZ"/>
              </w:rPr>
            </w:pPr>
            <w:r w:rsidRPr="001C1FCE">
              <w:rPr>
                <w:sz w:val="24"/>
                <w:szCs w:val="24"/>
                <w:lang w:val="kk-KZ"/>
              </w:rPr>
              <w:t>отырыстардың хаттамалары, шешімдер және комиссия қызметін көрсететін басқа құжаттар;</w:t>
            </w:r>
          </w:p>
          <w:p w:rsidR="001C1FCE" w:rsidRPr="001C1FCE" w:rsidRDefault="001C1FCE" w:rsidP="0008487D">
            <w:pPr>
              <w:pStyle w:val="a3"/>
              <w:numPr>
                <w:ilvl w:val="0"/>
                <w:numId w:val="22"/>
              </w:numPr>
              <w:ind w:left="709" w:hanging="283"/>
              <w:jc w:val="both"/>
              <w:rPr>
                <w:sz w:val="24"/>
                <w:szCs w:val="24"/>
                <w:lang w:val="kk-KZ"/>
              </w:rPr>
            </w:pPr>
            <w:r w:rsidRPr="001C1FCE">
              <w:rPr>
                <w:sz w:val="24"/>
                <w:szCs w:val="24"/>
                <w:lang w:val="kk-KZ"/>
              </w:rPr>
              <w:t>комиссия мүшелерінің сабақ беру сапасын бақылауға арналған талдамалық материалдар;</w:t>
            </w:r>
          </w:p>
          <w:p w:rsidR="001C1FCE" w:rsidRDefault="001C1FCE" w:rsidP="0008487D">
            <w:pPr>
              <w:pStyle w:val="a3"/>
              <w:numPr>
                <w:ilvl w:val="0"/>
                <w:numId w:val="22"/>
              </w:numPr>
              <w:ind w:left="709" w:hanging="283"/>
              <w:jc w:val="both"/>
              <w:rPr>
                <w:sz w:val="24"/>
                <w:szCs w:val="24"/>
                <w:lang w:val="kk-KZ"/>
              </w:rPr>
            </w:pPr>
            <w:r w:rsidRPr="001C1FCE">
              <w:rPr>
                <w:sz w:val="24"/>
                <w:szCs w:val="24"/>
                <w:lang w:val="kk-KZ"/>
              </w:rPr>
              <w:t>әдістемелік журналдар, газеттер және басқа басылымдар.</w:t>
            </w:r>
          </w:p>
          <w:p w:rsidR="0008487D" w:rsidRPr="0008487D" w:rsidRDefault="0008487D" w:rsidP="0008487D">
            <w:pPr>
              <w:ind w:left="426" w:right="-109" w:hanging="426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  </w:t>
            </w:r>
            <w:r w:rsidRPr="0008487D">
              <w:rPr>
                <w:sz w:val="24"/>
                <w:szCs w:val="24"/>
                <w:lang w:val="kk-KZ"/>
              </w:rPr>
              <w:t>4.2.</w:t>
            </w:r>
            <w:r w:rsidRPr="0008487D">
              <w:rPr>
                <w:lang w:val="kk-KZ"/>
              </w:rPr>
              <w:t xml:space="preserve"> </w:t>
            </w:r>
            <w:r w:rsidRPr="0008487D">
              <w:rPr>
                <w:sz w:val="24"/>
                <w:szCs w:val="24"/>
                <w:lang w:val="kk-KZ"/>
              </w:rPr>
              <w:t xml:space="preserve">Басқа құжаттаманың қажеттілігін </w:t>
            </w:r>
            <w:r>
              <w:rPr>
                <w:sz w:val="24"/>
                <w:szCs w:val="24"/>
                <w:lang w:val="kk-KZ"/>
              </w:rPr>
              <w:t>циклдік комиссия</w:t>
            </w:r>
            <w:r w:rsidRPr="0008487D">
              <w:rPr>
                <w:sz w:val="24"/>
                <w:szCs w:val="24"/>
                <w:lang w:val="kk-KZ"/>
              </w:rPr>
              <w:t xml:space="preserve"> дербес анықтайды</w:t>
            </w:r>
            <w:r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4786" w:type="dxa"/>
          </w:tcPr>
          <w:p w:rsidR="0087126F" w:rsidRPr="0087126F" w:rsidRDefault="0087126F" w:rsidP="0087126F">
            <w:pPr>
              <w:pStyle w:val="a3"/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  <w:lang w:val="ru-RU"/>
              </w:rPr>
            </w:pPr>
            <w:r w:rsidRPr="0087126F">
              <w:rPr>
                <w:b/>
                <w:sz w:val="24"/>
                <w:szCs w:val="24"/>
                <w:lang w:val="ru-RU"/>
              </w:rPr>
              <w:lastRenderedPageBreak/>
              <w:t>Общие положения</w:t>
            </w:r>
          </w:p>
          <w:p w:rsidR="0087126F" w:rsidRPr="0087126F" w:rsidRDefault="0087126F" w:rsidP="0087126F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</w:p>
          <w:p w:rsidR="0087126F" w:rsidRPr="0087126F" w:rsidRDefault="0087126F" w:rsidP="0008487D">
            <w:pPr>
              <w:ind w:left="3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1.1. Предметная цикловая</w:t>
            </w:r>
            <w:r w:rsidRPr="0087126F">
              <w:rPr>
                <w:sz w:val="24"/>
                <w:szCs w:val="24"/>
                <w:lang w:val="ru-RU"/>
              </w:rPr>
              <w:t xml:space="preserve"> комиссия (далее ПЦ</w:t>
            </w:r>
            <w:r>
              <w:rPr>
                <w:sz w:val="24"/>
                <w:szCs w:val="24"/>
                <w:lang w:val="ru-RU"/>
              </w:rPr>
              <w:t xml:space="preserve">К) – объединение преподавателей </w:t>
            </w:r>
            <w:r w:rsidRPr="0087126F">
              <w:rPr>
                <w:sz w:val="24"/>
                <w:szCs w:val="24"/>
                <w:lang w:val="ru-RU"/>
              </w:rPr>
              <w:t xml:space="preserve">одной и той же дисциплины (профессионального </w:t>
            </w:r>
            <w:r>
              <w:rPr>
                <w:sz w:val="24"/>
                <w:szCs w:val="24"/>
                <w:lang w:val="ru-RU"/>
              </w:rPr>
              <w:t>модуля) или преподавателей ряда</w:t>
            </w:r>
            <w:r w:rsidR="009500BC">
              <w:rPr>
                <w:sz w:val="24"/>
                <w:szCs w:val="24"/>
                <w:lang w:val="ru-RU"/>
              </w:rPr>
              <w:t xml:space="preserve"> </w:t>
            </w:r>
            <w:r w:rsidRPr="0087126F">
              <w:rPr>
                <w:sz w:val="24"/>
                <w:szCs w:val="24"/>
                <w:lang w:val="ru-RU"/>
              </w:rPr>
              <w:t>родственных дисциплин и профессиональны</w:t>
            </w:r>
            <w:r>
              <w:rPr>
                <w:sz w:val="24"/>
                <w:szCs w:val="24"/>
                <w:lang w:val="ru-RU"/>
              </w:rPr>
              <w:t xml:space="preserve">х модулей, реализующих основные </w:t>
            </w:r>
            <w:r w:rsidRPr="0087126F">
              <w:rPr>
                <w:sz w:val="24"/>
                <w:szCs w:val="24"/>
                <w:lang w:val="ru-RU"/>
              </w:rPr>
              <w:t>профессиональные образовательные программы среднег</w:t>
            </w:r>
            <w:r>
              <w:rPr>
                <w:sz w:val="24"/>
                <w:szCs w:val="24"/>
                <w:lang w:val="ru-RU"/>
              </w:rPr>
              <w:t>о профессионального образования.</w:t>
            </w:r>
          </w:p>
          <w:p w:rsidR="0087126F" w:rsidRPr="0087126F" w:rsidRDefault="0087126F" w:rsidP="0008487D">
            <w:pPr>
              <w:ind w:left="35"/>
              <w:jc w:val="both"/>
              <w:rPr>
                <w:sz w:val="24"/>
                <w:szCs w:val="24"/>
                <w:lang w:val="ru-RU"/>
              </w:rPr>
            </w:pPr>
            <w:r w:rsidRPr="0087126F">
              <w:rPr>
                <w:sz w:val="24"/>
                <w:szCs w:val="24"/>
                <w:lang w:val="ru-RU"/>
              </w:rPr>
              <w:t>1.2. Пред</w:t>
            </w:r>
            <w:r>
              <w:rPr>
                <w:sz w:val="24"/>
                <w:szCs w:val="24"/>
                <w:lang w:val="ru-RU"/>
              </w:rPr>
              <w:t>метная цикловая</w:t>
            </w:r>
            <w:r w:rsidRPr="0087126F">
              <w:rPr>
                <w:sz w:val="24"/>
                <w:szCs w:val="24"/>
                <w:lang w:val="ru-RU"/>
              </w:rPr>
              <w:t xml:space="preserve"> комиссия формируется в количестве не менее </w:t>
            </w:r>
            <w:r>
              <w:rPr>
                <w:sz w:val="24"/>
                <w:szCs w:val="24"/>
                <w:lang w:val="ru-RU"/>
              </w:rPr>
              <w:t>трех</w:t>
            </w:r>
          </w:p>
          <w:p w:rsidR="0087126F" w:rsidRPr="0087126F" w:rsidRDefault="0087126F" w:rsidP="0008487D">
            <w:pPr>
              <w:ind w:left="35"/>
              <w:jc w:val="both"/>
              <w:rPr>
                <w:sz w:val="24"/>
                <w:szCs w:val="24"/>
                <w:lang w:val="ru-RU"/>
              </w:rPr>
            </w:pPr>
            <w:r w:rsidRPr="0087126F">
              <w:rPr>
                <w:sz w:val="24"/>
                <w:szCs w:val="24"/>
                <w:lang w:val="ru-RU"/>
              </w:rPr>
              <w:t>человек из числа преподавателей, методистов, мастер</w:t>
            </w:r>
            <w:r>
              <w:rPr>
                <w:sz w:val="24"/>
                <w:szCs w:val="24"/>
                <w:lang w:val="ru-RU"/>
              </w:rPr>
              <w:t xml:space="preserve">ов производственного обучения и </w:t>
            </w:r>
            <w:r w:rsidRPr="0087126F">
              <w:rPr>
                <w:sz w:val="24"/>
                <w:szCs w:val="24"/>
                <w:lang w:val="ru-RU"/>
              </w:rPr>
              <w:t>других категорий педагогических работников, работаю</w:t>
            </w:r>
            <w:r>
              <w:rPr>
                <w:sz w:val="24"/>
                <w:szCs w:val="24"/>
                <w:lang w:val="ru-RU"/>
              </w:rPr>
              <w:t xml:space="preserve">щих как по очной, так и заочной </w:t>
            </w:r>
            <w:r w:rsidRPr="0087126F">
              <w:rPr>
                <w:sz w:val="24"/>
                <w:szCs w:val="24"/>
                <w:lang w:val="ru-RU"/>
              </w:rPr>
              <w:t>форме обучения.</w:t>
            </w:r>
          </w:p>
          <w:p w:rsidR="0087126F" w:rsidRPr="0087126F" w:rsidRDefault="0087126F" w:rsidP="0008487D">
            <w:pPr>
              <w:ind w:left="35"/>
              <w:jc w:val="both"/>
              <w:rPr>
                <w:sz w:val="24"/>
                <w:szCs w:val="24"/>
                <w:lang w:val="ru-RU"/>
              </w:rPr>
            </w:pPr>
            <w:r w:rsidRPr="0087126F">
              <w:rPr>
                <w:sz w:val="24"/>
                <w:szCs w:val="24"/>
                <w:lang w:val="ru-RU"/>
              </w:rPr>
              <w:t>1.3. Пер</w:t>
            </w:r>
            <w:r>
              <w:rPr>
                <w:sz w:val="24"/>
                <w:szCs w:val="24"/>
                <w:lang w:val="ru-RU"/>
              </w:rPr>
              <w:t>ечень предметных цикловых</w:t>
            </w:r>
            <w:r w:rsidRPr="0087126F">
              <w:rPr>
                <w:sz w:val="24"/>
                <w:szCs w:val="24"/>
                <w:lang w:val="ru-RU"/>
              </w:rPr>
              <w:t xml:space="preserve"> комиссий, их председатели и персональный</w:t>
            </w:r>
          </w:p>
          <w:p w:rsidR="0087126F" w:rsidRPr="0087126F" w:rsidRDefault="0087126F" w:rsidP="0008487D">
            <w:pPr>
              <w:ind w:left="35"/>
              <w:jc w:val="both"/>
              <w:rPr>
                <w:sz w:val="24"/>
                <w:szCs w:val="24"/>
                <w:lang w:val="ru-RU"/>
              </w:rPr>
            </w:pPr>
            <w:r w:rsidRPr="0087126F">
              <w:rPr>
                <w:sz w:val="24"/>
                <w:szCs w:val="24"/>
                <w:lang w:val="ru-RU"/>
              </w:rPr>
              <w:t xml:space="preserve">состав утверждаются приказом </w:t>
            </w:r>
            <w:r>
              <w:rPr>
                <w:sz w:val="24"/>
                <w:szCs w:val="24"/>
                <w:lang w:val="ru-RU"/>
              </w:rPr>
              <w:t>ди</w:t>
            </w:r>
            <w:r w:rsidRPr="0087126F">
              <w:rPr>
                <w:sz w:val="24"/>
                <w:szCs w:val="24"/>
                <w:lang w:val="ru-RU"/>
              </w:rPr>
              <w:t xml:space="preserve">ректора </w:t>
            </w:r>
            <w:r>
              <w:rPr>
                <w:sz w:val="24"/>
                <w:szCs w:val="24"/>
                <w:lang w:val="ru-RU"/>
              </w:rPr>
              <w:t>колледжа</w:t>
            </w:r>
            <w:r w:rsidRPr="0087126F">
              <w:rPr>
                <w:sz w:val="24"/>
                <w:szCs w:val="24"/>
                <w:lang w:val="ru-RU"/>
              </w:rPr>
              <w:t xml:space="preserve"> сроком на один учебный год.</w:t>
            </w:r>
          </w:p>
          <w:p w:rsidR="0087126F" w:rsidRPr="0087126F" w:rsidRDefault="0087126F" w:rsidP="0008487D">
            <w:pPr>
              <w:ind w:left="35"/>
              <w:jc w:val="both"/>
              <w:rPr>
                <w:sz w:val="24"/>
                <w:szCs w:val="24"/>
                <w:lang w:val="ru-RU"/>
              </w:rPr>
            </w:pPr>
            <w:r w:rsidRPr="0087126F">
              <w:rPr>
                <w:sz w:val="24"/>
                <w:szCs w:val="24"/>
                <w:lang w:val="ru-RU"/>
              </w:rPr>
              <w:t xml:space="preserve">1.4. </w:t>
            </w:r>
            <w:r>
              <w:rPr>
                <w:sz w:val="24"/>
                <w:szCs w:val="24"/>
                <w:lang w:val="ru-RU"/>
              </w:rPr>
              <w:t xml:space="preserve">   </w:t>
            </w:r>
            <w:r w:rsidRPr="0087126F">
              <w:rPr>
                <w:sz w:val="24"/>
                <w:szCs w:val="24"/>
                <w:lang w:val="ru-RU"/>
              </w:rPr>
              <w:t>Планирование и организация работы, а также непосредственное руководство</w:t>
            </w:r>
          </w:p>
          <w:p w:rsidR="0087126F" w:rsidRPr="0087126F" w:rsidRDefault="0087126F" w:rsidP="0008487D">
            <w:pPr>
              <w:ind w:left="3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предметной цикловой</w:t>
            </w:r>
            <w:r w:rsidRPr="0087126F">
              <w:rPr>
                <w:sz w:val="24"/>
                <w:szCs w:val="24"/>
                <w:lang w:val="ru-RU"/>
              </w:rPr>
              <w:t xml:space="preserve"> комиссией осуществляет ее председатель.</w:t>
            </w:r>
          </w:p>
          <w:p w:rsidR="0087126F" w:rsidRPr="0087126F" w:rsidRDefault="0087126F" w:rsidP="0008487D">
            <w:pPr>
              <w:ind w:left="3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</w:t>
            </w:r>
            <w:r w:rsidRPr="0087126F">
              <w:rPr>
                <w:sz w:val="24"/>
                <w:szCs w:val="24"/>
                <w:lang w:val="ru-RU"/>
              </w:rPr>
              <w:t>Председатель ПЦК является членом методического совета колледжа.</w:t>
            </w:r>
          </w:p>
          <w:p w:rsidR="0087126F" w:rsidRPr="0087126F" w:rsidRDefault="0087126F" w:rsidP="0008487D">
            <w:pPr>
              <w:ind w:left="3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</w:t>
            </w:r>
            <w:r w:rsidRPr="0087126F">
              <w:rPr>
                <w:sz w:val="24"/>
                <w:szCs w:val="24"/>
                <w:lang w:val="ru-RU"/>
              </w:rPr>
              <w:t>Работа по выполнению обязанностей председателя ПЦК</w:t>
            </w:r>
            <w:r>
              <w:rPr>
                <w:sz w:val="24"/>
                <w:szCs w:val="24"/>
                <w:lang w:val="ru-RU"/>
              </w:rPr>
              <w:t xml:space="preserve"> подлежит дополнительной оплате </w:t>
            </w:r>
            <w:r w:rsidRPr="0087126F">
              <w:rPr>
                <w:sz w:val="24"/>
                <w:szCs w:val="24"/>
                <w:lang w:val="ru-RU"/>
              </w:rPr>
              <w:t>в установленном порядке.</w:t>
            </w:r>
          </w:p>
          <w:p w:rsidR="0087126F" w:rsidRDefault="0087126F" w:rsidP="0008487D">
            <w:pPr>
              <w:ind w:left="35"/>
              <w:jc w:val="both"/>
              <w:rPr>
                <w:sz w:val="24"/>
                <w:szCs w:val="24"/>
                <w:lang w:val="ru-RU"/>
              </w:rPr>
            </w:pPr>
            <w:r w:rsidRPr="0087126F">
              <w:rPr>
                <w:sz w:val="24"/>
                <w:szCs w:val="24"/>
                <w:lang w:val="ru-RU"/>
              </w:rPr>
              <w:t xml:space="preserve">1.5. Общее </w:t>
            </w:r>
            <w:r>
              <w:rPr>
                <w:sz w:val="24"/>
                <w:szCs w:val="24"/>
                <w:lang w:val="ru-RU"/>
              </w:rPr>
              <w:t>руководство работой предметных цикловых</w:t>
            </w:r>
            <w:r w:rsidRPr="0087126F">
              <w:rPr>
                <w:sz w:val="24"/>
                <w:szCs w:val="24"/>
                <w:lang w:val="ru-RU"/>
              </w:rPr>
              <w:t xml:space="preserve"> ко</w:t>
            </w:r>
            <w:r>
              <w:rPr>
                <w:sz w:val="24"/>
                <w:szCs w:val="24"/>
                <w:lang w:val="ru-RU"/>
              </w:rPr>
              <w:t>миссий осуществляет заместитель директора по учебно-методической</w:t>
            </w:r>
            <w:r w:rsidRPr="0087126F">
              <w:rPr>
                <w:sz w:val="24"/>
                <w:szCs w:val="24"/>
                <w:lang w:val="ru-RU"/>
              </w:rPr>
              <w:t xml:space="preserve"> работе.</w:t>
            </w:r>
          </w:p>
          <w:p w:rsidR="0087126F" w:rsidRDefault="0087126F" w:rsidP="0087126F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C1A95" w:rsidRPr="0087126F" w:rsidRDefault="00AC1A95" w:rsidP="0087126F">
            <w:pPr>
              <w:jc w:val="both"/>
              <w:rPr>
                <w:sz w:val="24"/>
                <w:szCs w:val="24"/>
                <w:lang w:val="ru-RU"/>
              </w:rPr>
            </w:pPr>
          </w:p>
          <w:p w:rsidR="0087126F" w:rsidRPr="0087126F" w:rsidRDefault="0087126F" w:rsidP="0087126F">
            <w:pPr>
              <w:pStyle w:val="a3"/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  <w:lang w:val="ru-RU"/>
              </w:rPr>
            </w:pPr>
            <w:r w:rsidRPr="0087126F">
              <w:rPr>
                <w:b/>
                <w:sz w:val="24"/>
                <w:szCs w:val="24"/>
                <w:lang w:val="ru-RU"/>
              </w:rPr>
              <w:t>Организационные вопросы</w:t>
            </w:r>
          </w:p>
          <w:p w:rsidR="0087126F" w:rsidRPr="000E181D" w:rsidRDefault="0087126F" w:rsidP="0087126F">
            <w:pPr>
              <w:pStyle w:val="a3"/>
              <w:rPr>
                <w:b/>
                <w:sz w:val="16"/>
                <w:szCs w:val="16"/>
                <w:lang w:val="ru-RU"/>
              </w:rPr>
            </w:pPr>
          </w:p>
          <w:p w:rsidR="0087126F" w:rsidRPr="0087126F" w:rsidRDefault="0087126F" w:rsidP="0008487D">
            <w:pPr>
              <w:ind w:left="3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2.1. Структура предметной цикловой</w:t>
            </w:r>
            <w:r w:rsidRPr="0087126F">
              <w:rPr>
                <w:sz w:val="24"/>
                <w:szCs w:val="24"/>
                <w:lang w:val="ru-RU"/>
              </w:rPr>
              <w:t xml:space="preserve"> коми</w:t>
            </w:r>
            <w:r>
              <w:rPr>
                <w:sz w:val="24"/>
                <w:szCs w:val="24"/>
                <w:lang w:val="ru-RU"/>
              </w:rPr>
              <w:t xml:space="preserve">ссии, полномочия председателя и </w:t>
            </w:r>
            <w:r w:rsidRPr="0087126F">
              <w:rPr>
                <w:sz w:val="24"/>
                <w:szCs w:val="24"/>
                <w:lang w:val="ru-RU"/>
              </w:rPr>
              <w:t>членов комиссии определяются данным Положением.</w:t>
            </w:r>
          </w:p>
          <w:p w:rsidR="0087126F" w:rsidRDefault="0087126F" w:rsidP="0008487D">
            <w:pPr>
              <w:ind w:left="3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2.2. Каждая предметная цикловая</w:t>
            </w:r>
            <w:r w:rsidRPr="0087126F">
              <w:rPr>
                <w:sz w:val="24"/>
                <w:szCs w:val="24"/>
                <w:lang w:val="ru-RU"/>
              </w:rPr>
              <w:t xml:space="preserve"> комиссия </w:t>
            </w:r>
            <w:r>
              <w:rPr>
                <w:sz w:val="24"/>
                <w:szCs w:val="24"/>
                <w:lang w:val="ru-RU"/>
              </w:rPr>
              <w:t xml:space="preserve">строит свою работу на принципах </w:t>
            </w:r>
            <w:r w:rsidRPr="0087126F">
              <w:rPr>
                <w:sz w:val="24"/>
                <w:szCs w:val="24"/>
                <w:lang w:val="ru-RU"/>
              </w:rPr>
              <w:t xml:space="preserve">научности, гласности, с учетом интересов педагогического </w:t>
            </w:r>
            <w:r>
              <w:rPr>
                <w:sz w:val="24"/>
                <w:szCs w:val="24"/>
                <w:lang w:val="ru-RU"/>
              </w:rPr>
              <w:t>коллектива</w:t>
            </w:r>
            <w:r w:rsidRPr="0087126F">
              <w:rPr>
                <w:sz w:val="24"/>
                <w:szCs w:val="24"/>
                <w:lang w:val="ru-RU"/>
              </w:rPr>
              <w:t>.</w:t>
            </w:r>
          </w:p>
          <w:p w:rsidR="0008487D" w:rsidRPr="0087126F" w:rsidRDefault="0008487D" w:rsidP="0008487D">
            <w:pPr>
              <w:rPr>
                <w:b/>
                <w:sz w:val="24"/>
                <w:szCs w:val="24"/>
                <w:lang w:val="ru-RU"/>
              </w:rPr>
            </w:pPr>
          </w:p>
          <w:p w:rsidR="0087126F" w:rsidRPr="0087126F" w:rsidRDefault="0087126F" w:rsidP="0087126F">
            <w:pPr>
              <w:pStyle w:val="a3"/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  <w:lang w:val="ru-RU"/>
              </w:rPr>
            </w:pPr>
            <w:r w:rsidRPr="0087126F">
              <w:rPr>
                <w:b/>
                <w:sz w:val="24"/>
                <w:szCs w:val="24"/>
                <w:lang w:val="ru-RU"/>
              </w:rPr>
              <w:t>Основное содержание работы</w:t>
            </w:r>
          </w:p>
          <w:p w:rsidR="000E181D" w:rsidRPr="0008487D" w:rsidRDefault="000E181D" w:rsidP="000E181D">
            <w:pPr>
              <w:rPr>
                <w:b/>
                <w:sz w:val="16"/>
                <w:szCs w:val="16"/>
                <w:lang w:val="ru-RU"/>
              </w:rPr>
            </w:pPr>
          </w:p>
          <w:p w:rsidR="0087126F" w:rsidRPr="0087126F" w:rsidRDefault="0038775C" w:rsidP="0087126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3.1. Предметные цикловые</w:t>
            </w:r>
            <w:r w:rsidR="0087126F" w:rsidRPr="0087126F">
              <w:rPr>
                <w:sz w:val="24"/>
                <w:szCs w:val="24"/>
                <w:lang w:val="ru-RU"/>
              </w:rPr>
              <w:t xml:space="preserve"> комиссии во главе с председателями ПЦК:</w:t>
            </w:r>
          </w:p>
          <w:p w:rsidR="0038775C" w:rsidRDefault="0087126F" w:rsidP="00AC1A95">
            <w:pPr>
              <w:pStyle w:val="a3"/>
              <w:numPr>
                <w:ilvl w:val="0"/>
                <w:numId w:val="12"/>
              </w:numPr>
              <w:ind w:left="318" w:hanging="283"/>
              <w:jc w:val="both"/>
              <w:rPr>
                <w:sz w:val="24"/>
                <w:szCs w:val="24"/>
                <w:lang w:val="ru-RU"/>
              </w:rPr>
            </w:pPr>
            <w:r w:rsidRPr="0038775C">
              <w:rPr>
                <w:sz w:val="24"/>
                <w:szCs w:val="24"/>
                <w:lang w:val="ru-RU"/>
              </w:rPr>
              <w:lastRenderedPageBreak/>
              <w:t>проводят проблемный анализ результатов образовательного процесса;</w:t>
            </w:r>
          </w:p>
          <w:p w:rsidR="0038775C" w:rsidRDefault="0087126F" w:rsidP="00AC1A95">
            <w:pPr>
              <w:pStyle w:val="a3"/>
              <w:numPr>
                <w:ilvl w:val="0"/>
                <w:numId w:val="12"/>
              </w:numPr>
              <w:ind w:left="318" w:hanging="283"/>
              <w:jc w:val="both"/>
              <w:rPr>
                <w:sz w:val="24"/>
                <w:szCs w:val="24"/>
                <w:lang w:val="ru-RU"/>
              </w:rPr>
            </w:pPr>
            <w:r w:rsidRPr="0038775C">
              <w:rPr>
                <w:sz w:val="24"/>
                <w:szCs w:val="24"/>
                <w:lang w:val="ru-RU"/>
              </w:rPr>
              <w:t>вносят предложения по изменению содержания и структуры учебно-программной</w:t>
            </w:r>
            <w:r w:rsidR="0038775C" w:rsidRPr="0038775C">
              <w:rPr>
                <w:sz w:val="24"/>
                <w:szCs w:val="24"/>
                <w:lang w:val="ru-RU"/>
              </w:rPr>
              <w:t xml:space="preserve"> </w:t>
            </w:r>
            <w:r w:rsidRPr="0038775C">
              <w:rPr>
                <w:sz w:val="24"/>
                <w:szCs w:val="24"/>
                <w:lang w:val="ru-RU"/>
              </w:rPr>
              <w:t>документации, ее учебно-методического обеспечения, по корректировке требований к</w:t>
            </w:r>
            <w:r w:rsidR="0038775C" w:rsidRPr="0038775C">
              <w:rPr>
                <w:sz w:val="24"/>
                <w:szCs w:val="24"/>
                <w:lang w:val="ru-RU"/>
              </w:rPr>
              <w:t xml:space="preserve"> </w:t>
            </w:r>
            <w:r w:rsidRPr="0038775C">
              <w:rPr>
                <w:sz w:val="24"/>
                <w:szCs w:val="24"/>
                <w:lang w:val="ru-RU"/>
              </w:rPr>
              <w:t xml:space="preserve">объему и содержанию </w:t>
            </w:r>
            <w:r w:rsidR="0038775C" w:rsidRPr="0038775C">
              <w:rPr>
                <w:sz w:val="24"/>
                <w:szCs w:val="24"/>
                <w:lang w:val="ru-RU"/>
              </w:rPr>
              <w:t>профессиональны</w:t>
            </w:r>
            <w:r w:rsidR="009500BC">
              <w:rPr>
                <w:sz w:val="24"/>
                <w:szCs w:val="24"/>
                <w:lang w:val="ru-RU"/>
              </w:rPr>
              <w:t>х</w:t>
            </w:r>
            <w:r w:rsidR="0038775C" w:rsidRPr="0038775C">
              <w:rPr>
                <w:sz w:val="24"/>
                <w:szCs w:val="24"/>
                <w:lang w:val="ru-RU"/>
              </w:rPr>
              <w:t xml:space="preserve"> образовательны</w:t>
            </w:r>
            <w:r w:rsidR="009500BC">
              <w:rPr>
                <w:sz w:val="24"/>
                <w:szCs w:val="24"/>
                <w:lang w:val="ru-RU"/>
              </w:rPr>
              <w:t>х программ</w:t>
            </w:r>
            <w:r w:rsidR="0038775C" w:rsidRPr="0038775C">
              <w:rPr>
                <w:sz w:val="24"/>
                <w:szCs w:val="24"/>
                <w:lang w:val="ru-RU"/>
              </w:rPr>
              <w:t xml:space="preserve"> среднего профессионального образования.</w:t>
            </w:r>
          </w:p>
          <w:p w:rsidR="009500BC" w:rsidRDefault="0087126F" w:rsidP="00AC1A95">
            <w:pPr>
              <w:pStyle w:val="a3"/>
              <w:numPr>
                <w:ilvl w:val="0"/>
                <w:numId w:val="12"/>
              </w:numPr>
              <w:ind w:left="318" w:hanging="283"/>
              <w:jc w:val="both"/>
              <w:rPr>
                <w:sz w:val="24"/>
                <w:szCs w:val="24"/>
                <w:lang w:val="ru-RU"/>
              </w:rPr>
            </w:pPr>
            <w:r w:rsidRPr="0038775C">
              <w:rPr>
                <w:sz w:val="24"/>
                <w:szCs w:val="24"/>
                <w:lang w:val="ru-RU"/>
              </w:rPr>
              <w:t xml:space="preserve">проводят первоначальную экспертизу </w:t>
            </w:r>
            <w:r w:rsidR="009500BC">
              <w:rPr>
                <w:sz w:val="24"/>
                <w:szCs w:val="24"/>
                <w:lang w:val="ru-RU"/>
              </w:rPr>
              <w:t xml:space="preserve">существенных изменений, вносимых </w:t>
            </w:r>
            <w:r w:rsidRPr="009500BC">
              <w:rPr>
                <w:sz w:val="24"/>
                <w:szCs w:val="24"/>
                <w:lang w:val="ru-RU"/>
              </w:rPr>
              <w:t>преподавателями в рабочие учебные программы дисциплин и профессиональных</w:t>
            </w:r>
            <w:r w:rsidR="009500BC">
              <w:rPr>
                <w:sz w:val="24"/>
                <w:szCs w:val="24"/>
                <w:lang w:val="ru-RU"/>
              </w:rPr>
              <w:t xml:space="preserve"> </w:t>
            </w:r>
            <w:r w:rsidRPr="009500BC">
              <w:rPr>
                <w:sz w:val="24"/>
                <w:szCs w:val="24"/>
                <w:lang w:val="ru-RU"/>
              </w:rPr>
              <w:t>модулей, обеспечивающих усвоение студентами учебного материала в соответствии с</w:t>
            </w:r>
            <w:r w:rsidR="009500BC">
              <w:rPr>
                <w:sz w:val="24"/>
                <w:szCs w:val="24"/>
                <w:lang w:val="ru-RU"/>
              </w:rPr>
              <w:t xml:space="preserve"> </w:t>
            </w:r>
            <w:r w:rsidRPr="009500BC">
              <w:rPr>
                <w:sz w:val="24"/>
                <w:szCs w:val="24"/>
                <w:lang w:val="ru-RU"/>
              </w:rPr>
              <w:t>требованиями;</w:t>
            </w:r>
          </w:p>
          <w:p w:rsidR="009500BC" w:rsidRDefault="0087126F" w:rsidP="00AC1A95">
            <w:pPr>
              <w:pStyle w:val="a3"/>
              <w:numPr>
                <w:ilvl w:val="0"/>
                <w:numId w:val="12"/>
              </w:numPr>
              <w:ind w:left="318" w:hanging="283"/>
              <w:jc w:val="both"/>
              <w:rPr>
                <w:sz w:val="24"/>
                <w:szCs w:val="24"/>
                <w:lang w:val="ru-RU"/>
              </w:rPr>
            </w:pPr>
            <w:r w:rsidRPr="009500BC">
              <w:rPr>
                <w:sz w:val="24"/>
                <w:szCs w:val="24"/>
                <w:lang w:val="ru-RU"/>
              </w:rPr>
              <w:t>вовлекают преподавателей в инновационный процесс, стимулируя научное</w:t>
            </w:r>
            <w:r w:rsidR="009500BC">
              <w:rPr>
                <w:sz w:val="24"/>
                <w:szCs w:val="24"/>
                <w:lang w:val="ru-RU"/>
              </w:rPr>
              <w:t xml:space="preserve"> </w:t>
            </w:r>
            <w:r w:rsidRPr="009500BC">
              <w:rPr>
                <w:sz w:val="24"/>
                <w:szCs w:val="24"/>
                <w:lang w:val="ru-RU"/>
              </w:rPr>
              <w:t xml:space="preserve">осмысление и обобщение результатов передового опыта </w:t>
            </w:r>
            <w:r w:rsidR="009500BC">
              <w:rPr>
                <w:sz w:val="24"/>
                <w:szCs w:val="24"/>
                <w:lang w:val="ru-RU"/>
              </w:rPr>
              <w:t xml:space="preserve">учебно-методической, учебно- производственной </w:t>
            </w:r>
            <w:r w:rsidRPr="009500BC">
              <w:rPr>
                <w:sz w:val="24"/>
                <w:szCs w:val="24"/>
                <w:lang w:val="ru-RU"/>
              </w:rPr>
              <w:t>деятельности;</w:t>
            </w:r>
          </w:p>
          <w:p w:rsidR="009500BC" w:rsidRDefault="0087126F" w:rsidP="00AC1A95">
            <w:pPr>
              <w:pStyle w:val="a3"/>
              <w:numPr>
                <w:ilvl w:val="0"/>
                <w:numId w:val="12"/>
              </w:numPr>
              <w:ind w:left="318" w:hanging="283"/>
              <w:jc w:val="both"/>
              <w:rPr>
                <w:sz w:val="24"/>
                <w:szCs w:val="24"/>
                <w:lang w:val="ru-RU"/>
              </w:rPr>
            </w:pPr>
            <w:r w:rsidRPr="009500BC">
              <w:rPr>
                <w:sz w:val="24"/>
                <w:szCs w:val="24"/>
                <w:lang w:val="ru-RU"/>
              </w:rPr>
              <w:t>принимают решения о подготовке методических рекомендаций в помощь</w:t>
            </w:r>
            <w:r w:rsidR="009500BC">
              <w:rPr>
                <w:sz w:val="24"/>
                <w:szCs w:val="24"/>
                <w:lang w:val="ru-RU"/>
              </w:rPr>
              <w:t xml:space="preserve"> </w:t>
            </w:r>
            <w:r w:rsidRPr="009500BC">
              <w:rPr>
                <w:sz w:val="24"/>
                <w:szCs w:val="24"/>
                <w:lang w:val="ru-RU"/>
              </w:rPr>
              <w:t>преподавателям, организуют их разработку и внедрение в учебный процесс;</w:t>
            </w:r>
          </w:p>
          <w:p w:rsidR="009500BC" w:rsidRDefault="0087126F" w:rsidP="00AC1A95">
            <w:pPr>
              <w:pStyle w:val="a3"/>
              <w:numPr>
                <w:ilvl w:val="0"/>
                <w:numId w:val="12"/>
              </w:numPr>
              <w:ind w:left="318" w:hanging="283"/>
              <w:jc w:val="both"/>
              <w:rPr>
                <w:sz w:val="24"/>
                <w:szCs w:val="24"/>
                <w:lang w:val="ru-RU"/>
              </w:rPr>
            </w:pPr>
            <w:r w:rsidRPr="009500BC">
              <w:rPr>
                <w:sz w:val="24"/>
                <w:szCs w:val="24"/>
                <w:lang w:val="ru-RU"/>
              </w:rPr>
              <w:t>разрабатывают методические рекомендации для студентов в целях наилучшего</w:t>
            </w:r>
            <w:r w:rsidR="009500BC">
              <w:rPr>
                <w:sz w:val="24"/>
                <w:szCs w:val="24"/>
                <w:lang w:val="ru-RU"/>
              </w:rPr>
              <w:t xml:space="preserve"> </w:t>
            </w:r>
            <w:r w:rsidRPr="009500BC">
              <w:rPr>
                <w:sz w:val="24"/>
                <w:szCs w:val="24"/>
                <w:lang w:val="ru-RU"/>
              </w:rPr>
              <w:t>усвоения соответствующих дисциплин, профессиональных модулей и учебных</w:t>
            </w:r>
            <w:r w:rsidR="009500BC">
              <w:rPr>
                <w:sz w:val="24"/>
                <w:szCs w:val="24"/>
                <w:lang w:val="ru-RU"/>
              </w:rPr>
              <w:t xml:space="preserve"> </w:t>
            </w:r>
            <w:r w:rsidRPr="009500BC">
              <w:rPr>
                <w:sz w:val="24"/>
                <w:szCs w:val="24"/>
                <w:lang w:val="ru-RU"/>
              </w:rPr>
              <w:t>курсов;</w:t>
            </w:r>
          </w:p>
          <w:p w:rsidR="009500BC" w:rsidRDefault="0087126F" w:rsidP="00AC1A95">
            <w:pPr>
              <w:pStyle w:val="a3"/>
              <w:numPr>
                <w:ilvl w:val="0"/>
                <w:numId w:val="12"/>
              </w:numPr>
              <w:ind w:left="318" w:hanging="283"/>
              <w:jc w:val="both"/>
              <w:rPr>
                <w:sz w:val="24"/>
                <w:szCs w:val="24"/>
                <w:lang w:val="ru-RU"/>
              </w:rPr>
            </w:pPr>
            <w:r w:rsidRPr="009500BC">
              <w:rPr>
                <w:sz w:val="24"/>
                <w:szCs w:val="24"/>
                <w:lang w:val="ru-RU"/>
              </w:rPr>
              <w:t>организуют работу методических семинаров для молодых преподавателей;</w:t>
            </w:r>
          </w:p>
          <w:p w:rsidR="009500BC" w:rsidRDefault="0087126F" w:rsidP="00AC1A95">
            <w:pPr>
              <w:pStyle w:val="a3"/>
              <w:numPr>
                <w:ilvl w:val="0"/>
                <w:numId w:val="12"/>
              </w:numPr>
              <w:ind w:left="318" w:hanging="283"/>
              <w:jc w:val="both"/>
              <w:rPr>
                <w:sz w:val="24"/>
                <w:szCs w:val="24"/>
                <w:lang w:val="ru-RU"/>
              </w:rPr>
            </w:pPr>
            <w:r w:rsidRPr="009500BC">
              <w:rPr>
                <w:sz w:val="24"/>
                <w:szCs w:val="24"/>
                <w:lang w:val="ru-RU"/>
              </w:rPr>
              <w:t>привлекают студентов к доступной им научно-исследовательской деятельности;</w:t>
            </w:r>
          </w:p>
          <w:p w:rsidR="0087126F" w:rsidRPr="009500BC" w:rsidRDefault="0087126F" w:rsidP="00AC1A95">
            <w:pPr>
              <w:pStyle w:val="a3"/>
              <w:numPr>
                <w:ilvl w:val="0"/>
                <w:numId w:val="12"/>
              </w:numPr>
              <w:ind w:left="318" w:hanging="283"/>
              <w:jc w:val="both"/>
              <w:rPr>
                <w:sz w:val="24"/>
                <w:szCs w:val="24"/>
                <w:lang w:val="ru-RU"/>
              </w:rPr>
            </w:pPr>
            <w:r w:rsidRPr="009500BC">
              <w:rPr>
                <w:sz w:val="24"/>
                <w:szCs w:val="24"/>
                <w:lang w:val="ru-RU"/>
              </w:rPr>
              <w:t>координируют внеклассную работу по дисциплинам и профессиональным модулям,</w:t>
            </w:r>
            <w:r w:rsidR="009500BC">
              <w:rPr>
                <w:sz w:val="24"/>
                <w:szCs w:val="24"/>
                <w:lang w:val="ru-RU"/>
              </w:rPr>
              <w:t xml:space="preserve"> курируемым предметной </w:t>
            </w:r>
            <w:r w:rsidRPr="009500BC">
              <w:rPr>
                <w:sz w:val="24"/>
                <w:szCs w:val="24"/>
                <w:lang w:val="ru-RU"/>
              </w:rPr>
              <w:t>ци</w:t>
            </w:r>
            <w:r w:rsidR="009500BC">
              <w:rPr>
                <w:sz w:val="24"/>
                <w:szCs w:val="24"/>
                <w:lang w:val="ru-RU"/>
              </w:rPr>
              <w:t>кловой</w:t>
            </w:r>
            <w:r w:rsidRPr="009500BC">
              <w:rPr>
                <w:sz w:val="24"/>
                <w:szCs w:val="24"/>
                <w:lang w:val="ru-RU"/>
              </w:rPr>
              <w:t xml:space="preserve"> комиссией, проводят предметные недели,</w:t>
            </w:r>
            <w:r w:rsidR="009500BC">
              <w:rPr>
                <w:sz w:val="24"/>
                <w:szCs w:val="24"/>
                <w:lang w:val="ru-RU"/>
              </w:rPr>
              <w:t xml:space="preserve"> </w:t>
            </w:r>
            <w:r w:rsidRPr="009500BC">
              <w:rPr>
                <w:sz w:val="24"/>
                <w:szCs w:val="24"/>
                <w:lang w:val="ru-RU"/>
              </w:rPr>
              <w:t xml:space="preserve">олимпиады и другие </w:t>
            </w:r>
            <w:proofErr w:type="spellStart"/>
            <w:r w:rsidRPr="009500BC">
              <w:rPr>
                <w:sz w:val="24"/>
                <w:szCs w:val="24"/>
                <w:lang w:val="ru-RU"/>
              </w:rPr>
              <w:t>внеучебные</w:t>
            </w:r>
            <w:proofErr w:type="spellEnd"/>
            <w:r w:rsidRPr="009500BC">
              <w:rPr>
                <w:sz w:val="24"/>
                <w:szCs w:val="24"/>
                <w:lang w:val="ru-RU"/>
              </w:rPr>
              <w:t xml:space="preserve"> мероприятия;</w:t>
            </w:r>
          </w:p>
          <w:p w:rsidR="0087126F" w:rsidRPr="0087126F" w:rsidRDefault="009500BC" w:rsidP="0008487D">
            <w:pPr>
              <w:ind w:left="3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3.2. Председатели предметных цикловых</w:t>
            </w:r>
            <w:r w:rsidR="0087126F" w:rsidRPr="0087126F">
              <w:rPr>
                <w:sz w:val="24"/>
                <w:szCs w:val="24"/>
                <w:lang w:val="ru-RU"/>
              </w:rPr>
              <w:t xml:space="preserve"> комиссий:</w:t>
            </w:r>
          </w:p>
          <w:p w:rsidR="009500BC" w:rsidRDefault="0087126F" w:rsidP="00AC1A95">
            <w:pPr>
              <w:pStyle w:val="a3"/>
              <w:numPr>
                <w:ilvl w:val="0"/>
                <w:numId w:val="13"/>
              </w:numPr>
              <w:ind w:left="318" w:hanging="283"/>
              <w:jc w:val="both"/>
              <w:rPr>
                <w:sz w:val="24"/>
                <w:szCs w:val="24"/>
                <w:lang w:val="ru-RU"/>
              </w:rPr>
            </w:pPr>
            <w:r w:rsidRPr="009500BC">
              <w:rPr>
                <w:sz w:val="24"/>
                <w:szCs w:val="24"/>
                <w:lang w:val="ru-RU"/>
              </w:rPr>
              <w:t>выдвигают предложения по улучшению учебного процесса на методическом и</w:t>
            </w:r>
            <w:r w:rsidR="009500BC">
              <w:rPr>
                <w:sz w:val="24"/>
                <w:szCs w:val="24"/>
                <w:lang w:val="ru-RU"/>
              </w:rPr>
              <w:t xml:space="preserve"> </w:t>
            </w:r>
            <w:r w:rsidRPr="009500BC">
              <w:rPr>
                <w:sz w:val="24"/>
                <w:szCs w:val="24"/>
                <w:lang w:val="ru-RU"/>
              </w:rPr>
              <w:t>педагогическом советах;</w:t>
            </w:r>
          </w:p>
          <w:p w:rsidR="009500BC" w:rsidRDefault="0087126F" w:rsidP="00AC1A95">
            <w:pPr>
              <w:pStyle w:val="a3"/>
              <w:numPr>
                <w:ilvl w:val="0"/>
                <w:numId w:val="13"/>
              </w:numPr>
              <w:ind w:left="177" w:hanging="142"/>
              <w:jc w:val="both"/>
              <w:rPr>
                <w:sz w:val="24"/>
                <w:szCs w:val="24"/>
                <w:lang w:val="ru-RU"/>
              </w:rPr>
            </w:pPr>
            <w:r w:rsidRPr="009500BC">
              <w:rPr>
                <w:sz w:val="24"/>
                <w:szCs w:val="24"/>
                <w:lang w:val="ru-RU"/>
              </w:rPr>
              <w:t>обращаются за консультациями по проблемам обучения, воспитательной и</w:t>
            </w:r>
            <w:r w:rsidR="009500BC">
              <w:rPr>
                <w:sz w:val="24"/>
                <w:szCs w:val="24"/>
                <w:lang w:val="ru-RU"/>
              </w:rPr>
              <w:t xml:space="preserve"> </w:t>
            </w:r>
            <w:r w:rsidRPr="009500BC">
              <w:rPr>
                <w:sz w:val="24"/>
                <w:szCs w:val="24"/>
                <w:lang w:val="ru-RU"/>
              </w:rPr>
              <w:t>производственной деятельности к з</w:t>
            </w:r>
            <w:r w:rsidR="009500BC">
              <w:rPr>
                <w:sz w:val="24"/>
                <w:szCs w:val="24"/>
                <w:lang w:val="ru-RU"/>
              </w:rPr>
              <w:t>аместителям директора по учебно-методической</w:t>
            </w:r>
            <w:r w:rsidRPr="009500BC">
              <w:rPr>
                <w:sz w:val="24"/>
                <w:szCs w:val="24"/>
                <w:lang w:val="ru-RU"/>
              </w:rPr>
              <w:t>, учебно</w:t>
            </w:r>
            <w:r w:rsidR="009500BC">
              <w:rPr>
                <w:sz w:val="24"/>
                <w:szCs w:val="24"/>
                <w:lang w:val="ru-RU"/>
              </w:rPr>
              <w:t xml:space="preserve">- </w:t>
            </w:r>
            <w:r w:rsidRPr="009500BC">
              <w:rPr>
                <w:sz w:val="24"/>
                <w:szCs w:val="24"/>
                <w:lang w:val="ru-RU"/>
              </w:rPr>
              <w:t xml:space="preserve">воспитательной и </w:t>
            </w:r>
            <w:r w:rsidRPr="009500BC">
              <w:rPr>
                <w:sz w:val="24"/>
                <w:szCs w:val="24"/>
                <w:lang w:val="ru-RU"/>
              </w:rPr>
              <w:lastRenderedPageBreak/>
              <w:t>учебно-производственной работе;</w:t>
            </w:r>
          </w:p>
          <w:p w:rsidR="009500BC" w:rsidRDefault="0087126F" w:rsidP="00AC1A95">
            <w:pPr>
              <w:pStyle w:val="a3"/>
              <w:numPr>
                <w:ilvl w:val="0"/>
                <w:numId w:val="13"/>
              </w:numPr>
              <w:ind w:left="177" w:hanging="142"/>
              <w:jc w:val="both"/>
              <w:rPr>
                <w:sz w:val="24"/>
                <w:szCs w:val="24"/>
                <w:lang w:val="ru-RU"/>
              </w:rPr>
            </w:pPr>
            <w:r w:rsidRPr="009500BC">
              <w:rPr>
                <w:sz w:val="24"/>
                <w:szCs w:val="24"/>
                <w:lang w:val="ru-RU"/>
              </w:rPr>
              <w:t>ставят вопрос</w:t>
            </w:r>
            <w:r w:rsidR="009500BC">
              <w:rPr>
                <w:sz w:val="24"/>
                <w:szCs w:val="24"/>
                <w:lang w:val="ru-RU"/>
              </w:rPr>
              <w:t xml:space="preserve"> о поощрении членов предметной цикловой</w:t>
            </w:r>
            <w:r w:rsidRPr="009500BC">
              <w:rPr>
                <w:sz w:val="24"/>
                <w:szCs w:val="24"/>
                <w:lang w:val="ru-RU"/>
              </w:rPr>
              <w:t xml:space="preserve"> комиссии за успехи в</w:t>
            </w:r>
            <w:r w:rsidR="009500BC">
              <w:rPr>
                <w:sz w:val="24"/>
                <w:szCs w:val="24"/>
                <w:lang w:val="ru-RU"/>
              </w:rPr>
              <w:t xml:space="preserve"> </w:t>
            </w:r>
            <w:r w:rsidRPr="009500BC">
              <w:rPr>
                <w:sz w:val="24"/>
                <w:szCs w:val="24"/>
                <w:lang w:val="ru-RU"/>
              </w:rPr>
              <w:t>работе, участие в инновационной деятельности и т.д.;</w:t>
            </w:r>
          </w:p>
          <w:p w:rsidR="009500BC" w:rsidRDefault="0087126F" w:rsidP="00AC1A95">
            <w:pPr>
              <w:pStyle w:val="a3"/>
              <w:numPr>
                <w:ilvl w:val="0"/>
                <w:numId w:val="13"/>
              </w:numPr>
              <w:ind w:left="177" w:hanging="142"/>
              <w:jc w:val="both"/>
              <w:rPr>
                <w:sz w:val="24"/>
                <w:szCs w:val="24"/>
                <w:lang w:val="ru-RU"/>
              </w:rPr>
            </w:pPr>
            <w:r w:rsidRPr="009500BC">
              <w:rPr>
                <w:sz w:val="24"/>
                <w:szCs w:val="24"/>
                <w:lang w:val="ru-RU"/>
              </w:rPr>
              <w:t>готовят свои предложения по проведению аттестации преподавателей в составе</w:t>
            </w:r>
            <w:r w:rsidR="009500BC">
              <w:rPr>
                <w:sz w:val="24"/>
                <w:szCs w:val="24"/>
                <w:lang w:val="ru-RU"/>
              </w:rPr>
              <w:t xml:space="preserve"> предметной цикловой</w:t>
            </w:r>
            <w:r w:rsidRPr="009500BC">
              <w:rPr>
                <w:sz w:val="24"/>
                <w:szCs w:val="24"/>
                <w:lang w:val="ru-RU"/>
              </w:rPr>
              <w:t xml:space="preserve"> комиссии;</w:t>
            </w:r>
          </w:p>
          <w:p w:rsidR="009500BC" w:rsidRDefault="0087126F" w:rsidP="00AC1A95">
            <w:pPr>
              <w:pStyle w:val="a3"/>
              <w:numPr>
                <w:ilvl w:val="0"/>
                <w:numId w:val="13"/>
              </w:numPr>
              <w:ind w:left="177" w:hanging="142"/>
              <w:jc w:val="both"/>
              <w:rPr>
                <w:sz w:val="24"/>
                <w:szCs w:val="24"/>
                <w:lang w:val="ru-RU"/>
              </w:rPr>
            </w:pPr>
            <w:r w:rsidRPr="009500BC">
              <w:rPr>
                <w:sz w:val="24"/>
                <w:szCs w:val="24"/>
                <w:lang w:val="ru-RU"/>
              </w:rPr>
              <w:t>ставят вопросы о публикации учебно-методических материалов, разработанных в</w:t>
            </w:r>
            <w:r w:rsidR="009500BC">
              <w:rPr>
                <w:sz w:val="24"/>
                <w:szCs w:val="24"/>
                <w:lang w:val="ru-RU"/>
              </w:rPr>
              <w:t xml:space="preserve"> </w:t>
            </w:r>
            <w:r w:rsidRPr="009500BC">
              <w:rPr>
                <w:sz w:val="24"/>
                <w:szCs w:val="24"/>
                <w:lang w:val="ru-RU"/>
              </w:rPr>
              <w:t>рамках предметной (цикловой) комиссии;</w:t>
            </w:r>
          </w:p>
          <w:p w:rsidR="0087126F" w:rsidRPr="009500BC" w:rsidRDefault="0087126F" w:rsidP="00AC1A95">
            <w:pPr>
              <w:pStyle w:val="a3"/>
              <w:numPr>
                <w:ilvl w:val="0"/>
                <w:numId w:val="13"/>
              </w:numPr>
              <w:ind w:left="177" w:hanging="142"/>
              <w:jc w:val="both"/>
              <w:rPr>
                <w:sz w:val="24"/>
                <w:szCs w:val="24"/>
                <w:lang w:val="ru-RU"/>
              </w:rPr>
            </w:pPr>
            <w:r w:rsidRPr="009500BC">
              <w:rPr>
                <w:sz w:val="24"/>
                <w:szCs w:val="24"/>
                <w:lang w:val="ru-RU"/>
              </w:rPr>
              <w:t>рекомендуют для своих преподавателей различные формы повышения квалификации,</w:t>
            </w:r>
            <w:r w:rsidR="009500BC">
              <w:rPr>
                <w:sz w:val="24"/>
                <w:szCs w:val="24"/>
                <w:lang w:val="ru-RU"/>
              </w:rPr>
              <w:t xml:space="preserve"> </w:t>
            </w:r>
            <w:r w:rsidRPr="009500BC">
              <w:rPr>
                <w:sz w:val="24"/>
                <w:szCs w:val="24"/>
                <w:lang w:val="ru-RU"/>
              </w:rPr>
              <w:t xml:space="preserve">в том числе за пределами </w:t>
            </w:r>
            <w:r w:rsidR="009500BC">
              <w:rPr>
                <w:sz w:val="24"/>
                <w:szCs w:val="24"/>
                <w:lang w:val="ru-RU"/>
              </w:rPr>
              <w:t>колледжа</w:t>
            </w:r>
            <w:r w:rsidRPr="009500BC">
              <w:rPr>
                <w:sz w:val="24"/>
                <w:szCs w:val="24"/>
                <w:lang w:val="ru-RU"/>
              </w:rPr>
              <w:t>.</w:t>
            </w:r>
          </w:p>
          <w:p w:rsidR="0087126F" w:rsidRDefault="009500BC" w:rsidP="0087126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3.3. Предметные цикловые</w:t>
            </w:r>
            <w:r w:rsidR="0087126F" w:rsidRPr="0087126F">
              <w:rPr>
                <w:sz w:val="24"/>
                <w:szCs w:val="24"/>
                <w:lang w:val="ru-RU"/>
              </w:rPr>
              <w:t xml:space="preserve"> ком</w:t>
            </w:r>
            <w:r>
              <w:rPr>
                <w:sz w:val="24"/>
                <w:szCs w:val="24"/>
                <w:lang w:val="ru-RU"/>
              </w:rPr>
              <w:t xml:space="preserve">иссии в своей работе подотчетны </w:t>
            </w:r>
            <w:r w:rsidR="0087126F" w:rsidRPr="0087126F">
              <w:rPr>
                <w:sz w:val="24"/>
                <w:szCs w:val="24"/>
                <w:lang w:val="ru-RU"/>
              </w:rPr>
              <w:t>педагогическому и методическому советам.</w:t>
            </w:r>
          </w:p>
          <w:p w:rsidR="009500BC" w:rsidRPr="0087126F" w:rsidRDefault="009500BC" w:rsidP="0087126F">
            <w:pPr>
              <w:jc w:val="both"/>
              <w:rPr>
                <w:sz w:val="24"/>
                <w:szCs w:val="24"/>
                <w:lang w:val="ru-RU"/>
              </w:rPr>
            </w:pPr>
          </w:p>
          <w:p w:rsidR="0087126F" w:rsidRPr="009500BC" w:rsidRDefault="0087126F" w:rsidP="009500BC">
            <w:pPr>
              <w:pStyle w:val="a3"/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  <w:lang w:val="ru-RU"/>
              </w:rPr>
            </w:pPr>
            <w:r w:rsidRPr="009500BC">
              <w:rPr>
                <w:b/>
                <w:sz w:val="24"/>
                <w:szCs w:val="24"/>
                <w:lang w:val="ru-RU"/>
              </w:rPr>
              <w:t>Документация и отчетность</w:t>
            </w:r>
          </w:p>
          <w:p w:rsidR="009500BC" w:rsidRPr="009500BC" w:rsidRDefault="009500BC" w:rsidP="009500BC">
            <w:pPr>
              <w:pStyle w:val="a3"/>
              <w:rPr>
                <w:sz w:val="24"/>
                <w:szCs w:val="24"/>
                <w:lang w:val="ru-RU"/>
              </w:rPr>
            </w:pPr>
          </w:p>
          <w:p w:rsidR="0087126F" w:rsidRPr="0087126F" w:rsidRDefault="009500BC" w:rsidP="00AC1A95">
            <w:pPr>
              <w:tabs>
                <w:tab w:val="left" w:pos="165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4.1. Каждая предметная цикловая</w:t>
            </w:r>
            <w:r w:rsidR="0087126F" w:rsidRPr="0087126F">
              <w:rPr>
                <w:sz w:val="24"/>
                <w:szCs w:val="24"/>
                <w:lang w:val="ru-RU"/>
              </w:rPr>
              <w:t xml:space="preserve"> комиссия в с</w:t>
            </w:r>
            <w:r>
              <w:rPr>
                <w:sz w:val="24"/>
                <w:szCs w:val="24"/>
                <w:lang w:val="ru-RU"/>
              </w:rPr>
              <w:t>оответствии с номенклатурой дел колледжа</w:t>
            </w:r>
            <w:r w:rsidR="0087126F" w:rsidRPr="0087126F">
              <w:rPr>
                <w:sz w:val="24"/>
                <w:szCs w:val="24"/>
                <w:lang w:val="ru-RU"/>
              </w:rPr>
              <w:t xml:space="preserve"> ведет и имеет следующую документацию:</w:t>
            </w:r>
          </w:p>
          <w:p w:rsidR="009500BC" w:rsidRDefault="0087126F" w:rsidP="00AC1A95">
            <w:pPr>
              <w:pStyle w:val="a3"/>
              <w:numPr>
                <w:ilvl w:val="0"/>
                <w:numId w:val="14"/>
              </w:numPr>
              <w:tabs>
                <w:tab w:val="left" w:pos="165"/>
              </w:tabs>
              <w:ind w:left="318" w:hanging="283"/>
              <w:jc w:val="both"/>
              <w:rPr>
                <w:sz w:val="24"/>
                <w:szCs w:val="24"/>
                <w:lang w:val="ru-RU"/>
              </w:rPr>
            </w:pPr>
            <w:r w:rsidRPr="009500BC">
              <w:rPr>
                <w:sz w:val="24"/>
                <w:szCs w:val="24"/>
                <w:lang w:val="ru-RU"/>
              </w:rPr>
              <w:t>план работы на учебный год;</w:t>
            </w:r>
          </w:p>
          <w:p w:rsidR="009500BC" w:rsidRDefault="0087126F" w:rsidP="00AC1A95">
            <w:pPr>
              <w:pStyle w:val="a3"/>
              <w:numPr>
                <w:ilvl w:val="0"/>
                <w:numId w:val="14"/>
              </w:numPr>
              <w:tabs>
                <w:tab w:val="left" w:pos="165"/>
              </w:tabs>
              <w:ind w:left="318" w:hanging="283"/>
              <w:jc w:val="both"/>
              <w:rPr>
                <w:sz w:val="24"/>
                <w:szCs w:val="24"/>
                <w:lang w:val="ru-RU"/>
              </w:rPr>
            </w:pPr>
            <w:r w:rsidRPr="009500BC">
              <w:rPr>
                <w:sz w:val="24"/>
                <w:szCs w:val="24"/>
                <w:lang w:val="ru-RU"/>
              </w:rPr>
              <w:t>контрольные экземпляры всей действующей в текущем учебном году учебно</w:t>
            </w:r>
            <w:r w:rsidR="009500BC">
              <w:rPr>
                <w:sz w:val="24"/>
                <w:szCs w:val="24"/>
                <w:lang w:val="ru-RU"/>
              </w:rPr>
              <w:t>-</w:t>
            </w:r>
            <w:r w:rsidRPr="009500BC">
              <w:rPr>
                <w:sz w:val="24"/>
                <w:szCs w:val="24"/>
                <w:lang w:val="ru-RU"/>
              </w:rPr>
              <w:t>методической документации, входящей в круг деятельности комиссии;</w:t>
            </w:r>
          </w:p>
          <w:p w:rsidR="009500BC" w:rsidRDefault="0087126F" w:rsidP="00AC1A95">
            <w:pPr>
              <w:pStyle w:val="a3"/>
              <w:numPr>
                <w:ilvl w:val="0"/>
                <w:numId w:val="14"/>
              </w:numPr>
              <w:tabs>
                <w:tab w:val="left" w:pos="165"/>
              </w:tabs>
              <w:ind w:left="318" w:hanging="283"/>
              <w:jc w:val="both"/>
              <w:rPr>
                <w:sz w:val="24"/>
                <w:szCs w:val="24"/>
                <w:lang w:val="ru-RU"/>
              </w:rPr>
            </w:pPr>
            <w:r w:rsidRPr="009500BC">
              <w:rPr>
                <w:sz w:val="24"/>
                <w:szCs w:val="24"/>
                <w:lang w:val="ru-RU"/>
              </w:rPr>
              <w:t>протоколы заседаний, решения и другие документы, отражающие деятельность</w:t>
            </w:r>
            <w:r w:rsidR="009500BC">
              <w:rPr>
                <w:sz w:val="24"/>
                <w:szCs w:val="24"/>
                <w:lang w:val="ru-RU"/>
              </w:rPr>
              <w:t xml:space="preserve"> </w:t>
            </w:r>
            <w:r w:rsidRPr="009500BC">
              <w:rPr>
                <w:sz w:val="24"/>
                <w:szCs w:val="24"/>
                <w:lang w:val="ru-RU"/>
              </w:rPr>
              <w:t>комиссии;</w:t>
            </w:r>
          </w:p>
          <w:p w:rsidR="009500BC" w:rsidRDefault="0087126F" w:rsidP="00AC1A95">
            <w:pPr>
              <w:pStyle w:val="a3"/>
              <w:numPr>
                <w:ilvl w:val="0"/>
                <w:numId w:val="14"/>
              </w:numPr>
              <w:tabs>
                <w:tab w:val="left" w:pos="165"/>
              </w:tabs>
              <w:ind w:left="318" w:hanging="283"/>
              <w:jc w:val="both"/>
              <w:rPr>
                <w:sz w:val="24"/>
                <w:szCs w:val="24"/>
                <w:lang w:val="ru-RU"/>
              </w:rPr>
            </w:pPr>
            <w:r w:rsidRPr="009500BC">
              <w:rPr>
                <w:sz w:val="24"/>
                <w:szCs w:val="24"/>
                <w:lang w:val="ru-RU"/>
              </w:rPr>
              <w:t>аналитические материалы контроля состояния качества преподавания членами</w:t>
            </w:r>
            <w:r w:rsidR="009500BC">
              <w:rPr>
                <w:sz w:val="24"/>
                <w:szCs w:val="24"/>
                <w:lang w:val="ru-RU"/>
              </w:rPr>
              <w:t xml:space="preserve"> </w:t>
            </w:r>
            <w:r w:rsidRPr="009500BC">
              <w:rPr>
                <w:sz w:val="24"/>
                <w:szCs w:val="24"/>
                <w:lang w:val="ru-RU"/>
              </w:rPr>
              <w:t>комиссии;</w:t>
            </w:r>
          </w:p>
          <w:p w:rsidR="0087126F" w:rsidRPr="009500BC" w:rsidRDefault="0087126F" w:rsidP="00AC1A95">
            <w:pPr>
              <w:pStyle w:val="a3"/>
              <w:numPr>
                <w:ilvl w:val="0"/>
                <w:numId w:val="14"/>
              </w:numPr>
              <w:tabs>
                <w:tab w:val="left" w:pos="165"/>
              </w:tabs>
              <w:ind w:left="318" w:hanging="283"/>
              <w:jc w:val="both"/>
              <w:rPr>
                <w:sz w:val="24"/>
                <w:szCs w:val="24"/>
                <w:lang w:val="ru-RU"/>
              </w:rPr>
            </w:pPr>
            <w:r w:rsidRPr="009500BC">
              <w:rPr>
                <w:sz w:val="24"/>
                <w:szCs w:val="24"/>
                <w:lang w:val="ru-RU"/>
              </w:rPr>
              <w:t>методические журналы, газеты и иные издания.</w:t>
            </w:r>
          </w:p>
          <w:p w:rsidR="0087126F" w:rsidRPr="0087126F" w:rsidRDefault="0087126F" w:rsidP="0087126F">
            <w:pPr>
              <w:jc w:val="both"/>
              <w:rPr>
                <w:sz w:val="24"/>
                <w:szCs w:val="24"/>
                <w:lang w:val="ru-RU"/>
              </w:rPr>
            </w:pPr>
            <w:r w:rsidRPr="0087126F">
              <w:rPr>
                <w:sz w:val="24"/>
                <w:szCs w:val="24"/>
                <w:lang w:val="ru-RU"/>
              </w:rPr>
              <w:t>4.2. Необходимость ведения иной документации определяется предметной</w:t>
            </w:r>
          </w:p>
          <w:p w:rsidR="00221E41" w:rsidRPr="00221E41" w:rsidRDefault="009500BC" w:rsidP="0087126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цикловой</w:t>
            </w:r>
            <w:r w:rsidR="0087126F" w:rsidRPr="0087126F">
              <w:rPr>
                <w:sz w:val="24"/>
                <w:szCs w:val="24"/>
                <w:lang w:val="ru-RU"/>
              </w:rPr>
              <w:t xml:space="preserve"> комиссией самостоятельно.</w:t>
            </w:r>
          </w:p>
        </w:tc>
      </w:tr>
    </w:tbl>
    <w:p w:rsidR="00221E41" w:rsidRDefault="00221E41" w:rsidP="00221E41">
      <w:pPr>
        <w:spacing w:after="0" w:line="240" w:lineRule="auto"/>
        <w:jc w:val="both"/>
        <w:rPr>
          <w:sz w:val="28"/>
          <w:szCs w:val="28"/>
          <w:lang w:val="kk-KZ"/>
        </w:rPr>
      </w:pPr>
    </w:p>
    <w:p w:rsidR="00221E41" w:rsidRDefault="00221E41" w:rsidP="00221E41">
      <w:pPr>
        <w:spacing w:after="0" w:line="240" w:lineRule="auto"/>
        <w:jc w:val="both"/>
        <w:rPr>
          <w:sz w:val="28"/>
          <w:szCs w:val="28"/>
          <w:lang w:val="kk-KZ"/>
        </w:rPr>
      </w:pPr>
    </w:p>
    <w:sectPr w:rsidR="00221E41" w:rsidSect="00221E4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1D03"/>
    <w:multiLevelType w:val="hybridMultilevel"/>
    <w:tmpl w:val="7FB82CC2"/>
    <w:lvl w:ilvl="0" w:tplc="4EC407FA">
      <w:start w:val="3"/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92B662E"/>
    <w:multiLevelType w:val="hybridMultilevel"/>
    <w:tmpl w:val="9B34944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E033C"/>
    <w:multiLevelType w:val="hybridMultilevel"/>
    <w:tmpl w:val="726C2378"/>
    <w:lvl w:ilvl="0" w:tplc="E17CE9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96D1D"/>
    <w:multiLevelType w:val="multilevel"/>
    <w:tmpl w:val="7C5A0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EFD77C7"/>
    <w:multiLevelType w:val="hybridMultilevel"/>
    <w:tmpl w:val="A46C31FE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D55749"/>
    <w:multiLevelType w:val="hybridMultilevel"/>
    <w:tmpl w:val="AACCF51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927FD"/>
    <w:multiLevelType w:val="hybridMultilevel"/>
    <w:tmpl w:val="7E4805D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377BE"/>
    <w:multiLevelType w:val="multilevel"/>
    <w:tmpl w:val="E5B4EE5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16E172E"/>
    <w:multiLevelType w:val="multilevel"/>
    <w:tmpl w:val="7C5A0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3923535"/>
    <w:multiLevelType w:val="hybridMultilevel"/>
    <w:tmpl w:val="BDD294D2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C4E56"/>
    <w:multiLevelType w:val="hybridMultilevel"/>
    <w:tmpl w:val="15363DC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22222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46A1D"/>
    <w:multiLevelType w:val="hybridMultilevel"/>
    <w:tmpl w:val="2BC8E3C0"/>
    <w:lvl w:ilvl="0" w:tplc="E17CE9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74725"/>
    <w:multiLevelType w:val="hybridMultilevel"/>
    <w:tmpl w:val="7EDAF20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D565B"/>
    <w:multiLevelType w:val="hybridMultilevel"/>
    <w:tmpl w:val="8D266B96"/>
    <w:lvl w:ilvl="0" w:tplc="200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E01ED"/>
    <w:multiLevelType w:val="hybridMultilevel"/>
    <w:tmpl w:val="FF80A00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521C5"/>
    <w:multiLevelType w:val="hybridMultilevel"/>
    <w:tmpl w:val="810044E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A2913"/>
    <w:multiLevelType w:val="hybridMultilevel"/>
    <w:tmpl w:val="0CD6BB1A"/>
    <w:lvl w:ilvl="0" w:tplc="E17CE9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26214"/>
    <w:multiLevelType w:val="hybridMultilevel"/>
    <w:tmpl w:val="4156EA2E"/>
    <w:lvl w:ilvl="0" w:tplc="EDA2128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EE6E05"/>
    <w:multiLevelType w:val="hybridMultilevel"/>
    <w:tmpl w:val="3B5CA95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D4ACF"/>
    <w:multiLevelType w:val="hybridMultilevel"/>
    <w:tmpl w:val="471A14F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12D5F"/>
    <w:multiLevelType w:val="multilevel"/>
    <w:tmpl w:val="7C5A0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1D67C7B"/>
    <w:multiLevelType w:val="hybridMultilevel"/>
    <w:tmpl w:val="BE2E9D2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E63C6"/>
    <w:multiLevelType w:val="hybridMultilevel"/>
    <w:tmpl w:val="566013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D269F3"/>
    <w:multiLevelType w:val="hybridMultilevel"/>
    <w:tmpl w:val="A3407E7E"/>
    <w:lvl w:ilvl="0" w:tplc="200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B7D3532"/>
    <w:multiLevelType w:val="hybridMultilevel"/>
    <w:tmpl w:val="FC06FBE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9623DF"/>
    <w:multiLevelType w:val="hybridMultilevel"/>
    <w:tmpl w:val="1A20A1B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4"/>
  </w:num>
  <w:num w:numId="4">
    <w:abstractNumId w:val="6"/>
  </w:num>
  <w:num w:numId="5">
    <w:abstractNumId w:val="12"/>
  </w:num>
  <w:num w:numId="6">
    <w:abstractNumId w:val="13"/>
  </w:num>
  <w:num w:numId="7">
    <w:abstractNumId w:val="25"/>
  </w:num>
  <w:num w:numId="8">
    <w:abstractNumId w:val="18"/>
  </w:num>
  <w:num w:numId="9">
    <w:abstractNumId w:val="4"/>
  </w:num>
  <w:num w:numId="10">
    <w:abstractNumId w:val="17"/>
  </w:num>
  <w:num w:numId="11">
    <w:abstractNumId w:val="22"/>
  </w:num>
  <w:num w:numId="12">
    <w:abstractNumId w:val="21"/>
  </w:num>
  <w:num w:numId="13">
    <w:abstractNumId w:val="15"/>
  </w:num>
  <w:num w:numId="14">
    <w:abstractNumId w:val="9"/>
  </w:num>
  <w:num w:numId="15">
    <w:abstractNumId w:val="3"/>
  </w:num>
  <w:num w:numId="16">
    <w:abstractNumId w:val="8"/>
  </w:num>
  <w:num w:numId="17">
    <w:abstractNumId w:val="5"/>
  </w:num>
  <w:num w:numId="18">
    <w:abstractNumId w:val="11"/>
  </w:num>
  <w:num w:numId="19">
    <w:abstractNumId w:val="16"/>
  </w:num>
  <w:num w:numId="20">
    <w:abstractNumId w:val="2"/>
  </w:num>
  <w:num w:numId="21">
    <w:abstractNumId w:val="7"/>
  </w:num>
  <w:num w:numId="22">
    <w:abstractNumId w:val="23"/>
  </w:num>
  <w:num w:numId="23">
    <w:abstractNumId w:val="10"/>
  </w:num>
  <w:num w:numId="24">
    <w:abstractNumId w:val="24"/>
  </w:num>
  <w:num w:numId="25">
    <w:abstractNumId w:val="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41"/>
    <w:rsid w:val="000370F8"/>
    <w:rsid w:val="000375FF"/>
    <w:rsid w:val="0006295A"/>
    <w:rsid w:val="0008487D"/>
    <w:rsid w:val="000E181D"/>
    <w:rsid w:val="000E38D7"/>
    <w:rsid w:val="001146D7"/>
    <w:rsid w:val="001C1FCE"/>
    <w:rsid w:val="00221E41"/>
    <w:rsid w:val="0038775C"/>
    <w:rsid w:val="003A62A4"/>
    <w:rsid w:val="004438C7"/>
    <w:rsid w:val="004A2140"/>
    <w:rsid w:val="0056407F"/>
    <w:rsid w:val="005F513B"/>
    <w:rsid w:val="008577D2"/>
    <w:rsid w:val="0087126F"/>
    <w:rsid w:val="00940C85"/>
    <w:rsid w:val="009500BC"/>
    <w:rsid w:val="009A0C77"/>
    <w:rsid w:val="00AC1A95"/>
    <w:rsid w:val="00B967DE"/>
    <w:rsid w:val="00C379D4"/>
    <w:rsid w:val="00D52AE8"/>
    <w:rsid w:val="00E6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96BEA"/>
  <w15:docId w15:val="{95B372BA-8265-47B4-8AF3-B45BDB40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E41"/>
    <w:pPr>
      <w:ind w:left="720"/>
      <w:contextualSpacing/>
    </w:pPr>
  </w:style>
  <w:style w:type="table" w:styleId="a4">
    <w:name w:val="Table Grid"/>
    <w:basedOn w:val="a1"/>
    <w:uiPriority w:val="39"/>
    <w:rsid w:val="00221E41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A2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Бахыт Сейдахметова</cp:lastModifiedBy>
  <cp:revision>9</cp:revision>
  <dcterms:created xsi:type="dcterms:W3CDTF">2021-02-16T03:02:00Z</dcterms:created>
  <dcterms:modified xsi:type="dcterms:W3CDTF">2021-06-15T09:03:00Z</dcterms:modified>
</cp:coreProperties>
</file>